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5265E" w14:textId="77777777" w:rsidR="00E13F0A" w:rsidRPr="00475959" w:rsidRDefault="00AF2CA3" w:rsidP="007F25B9">
      <w:pPr>
        <w:spacing w:line="360" w:lineRule="auto"/>
        <w:jc w:val="center"/>
        <w:rPr>
          <w:rFonts w:ascii="Garamond" w:hAnsi="Garamond"/>
          <w:smallCaps/>
          <w:sz w:val="28"/>
          <w:szCs w:val="28"/>
        </w:rPr>
      </w:pPr>
      <w:r w:rsidRPr="00475959">
        <w:rPr>
          <w:rFonts w:ascii="Garamond" w:hAnsi="Garamond"/>
          <w:smallCaps/>
          <w:sz w:val="28"/>
          <w:szCs w:val="28"/>
        </w:rPr>
        <w:t>Introduction to Philosophy</w:t>
      </w:r>
    </w:p>
    <w:p w14:paraId="37EDA6B0" w14:textId="77777777" w:rsidR="00861C94" w:rsidRPr="00475959" w:rsidRDefault="00861C94" w:rsidP="00A6628A">
      <w:pPr>
        <w:spacing w:line="360" w:lineRule="auto"/>
        <w:jc w:val="both"/>
        <w:rPr>
          <w:rFonts w:ascii="Garamond" w:hAnsi="Garamond"/>
          <w:b/>
          <w:sz w:val="36"/>
          <w:szCs w:val="36"/>
        </w:rPr>
      </w:pPr>
    </w:p>
    <w:p w14:paraId="33206CCE" w14:textId="77777777" w:rsidR="00861C94" w:rsidRPr="00475959" w:rsidRDefault="00861C94" w:rsidP="00A6628A">
      <w:pPr>
        <w:spacing w:line="360" w:lineRule="auto"/>
        <w:jc w:val="both"/>
        <w:rPr>
          <w:rFonts w:ascii="Garamond" w:hAnsi="Garamond"/>
          <w:b/>
        </w:rPr>
      </w:pPr>
    </w:p>
    <w:p w14:paraId="7DFADD85" w14:textId="77777777" w:rsidR="00351364" w:rsidRPr="00475959" w:rsidRDefault="00351364" w:rsidP="00A6628A">
      <w:pPr>
        <w:numPr>
          <w:ilvl w:val="0"/>
          <w:numId w:val="26"/>
        </w:numPr>
        <w:spacing w:line="360" w:lineRule="auto"/>
        <w:jc w:val="both"/>
        <w:outlineLvl w:val="0"/>
        <w:rPr>
          <w:rFonts w:ascii="Garamond" w:hAnsi="Garamond"/>
          <w:b/>
        </w:rPr>
      </w:pPr>
      <w:r w:rsidRPr="00475959">
        <w:rPr>
          <w:rFonts w:ascii="Garamond" w:hAnsi="Garamond"/>
          <w:b/>
        </w:rPr>
        <w:t>Course instructor:</w:t>
      </w:r>
    </w:p>
    <w:p w14:paraId="1C112A7C" w14:textId="77777777" w:rsidR="00351364" w:rsidRPr="00475959" w:rsidRDefault="00351364" w:rsidP="00A6628A">
      <w:pPr>
        <w:spacing w:line="360" w:lineRule="auto"/>
        <w:ind w:left="720"/>
        <w:jc w:val="both"/>
        <w:outlineLvl w:val="0"/>
        <w:rPr>
          <w:rFonts w:ascii="Garamond" w:hAnsi="Garamond"/>
          <w:b/>
        </w:rPr>
      </w:pPr>
    </w:p>
    <w:p w14:paraId="59979191" w14:textId="77777777" w:rsidR="00351364" w:rsidRPr="00475959" w:rsidRDefault="00351364" w:rsidP="00A6628A">
      <w:pPr>
        <w:spacing w:line="360" w:lineRule="auto"/>
        <w:jc w:val="both"/>
        <w:rPr>
          <w:rFonts w:ascii="Garamond" w:hAnsi="Garamond"/>
        </w:rPr>
      </w:pPr>
      <w:r w:rsidRPr="00475959">
        <w:rPr>
          <w:rFonts w:ascii="Garamond" w:hAnsi="Garamond"/>
        </w:rPr>
        <w:t>Dr. Andrea Onofri</w:t>
      </w:r>
    </w:p>
    <w:p w14:paraId="26B83C32" w14:textId="77777777" w:rsidR="00351364" w:rsidRPr="00475959" w:rsidRDefault="00351364" w:rsidP="00A6628A">
      <w:pPr>
        <w:spacing w:line="360" w:lineRule="auto"/>
        <w:jc w:val="both"/>
        <w:rPr>
          <w:rFonts w:ascii="Garamond" w:hAnsi="Garamond"/>
        </w:rPr>
      </w:pPr>
      <w:r w:rsidRPr="00475959">
        <w:rPr>
          <w:rFonts w:ascii="Garamond" w:hAnsi="Garamond"/>
        </w:rPr>
        <w:t xml:space="preserve">Email: </w:t>
      </w:r>
      <w:hyperlink r:id="rId8" w:history="1">
        <w:r w:rsidRPr="00475959">
          <w:rPr>
            <w:rStyle w:val="Collegamentoipertestuale"/>
            <w:rFonts w:ascii="Garamond" w:hAnsi="Garamond"/>
          </w:rPr>
          <w:t>andonofri@gmail.com</w:t>
        </w:r>
      </w:hyperlink>
      <w:r w:rsidRPr="00475959">
        <w:rPr>
          <w:rFonts w:ascii="Garamond" w:hAnsi="Garamond"/>
        </w:rPr>
        <w:t xml:space="preserve">, </w:t>
      </w:r>
      <w:hyperlink r:id="rId9" w:history="1">
        <w:r w:rsidRPr="00475959">
          <w:rPr>
            <w:rStyle w:val="Collegamentoipertestuale"/>
            <w:rFonts w:ascii="Garamond" w:hAnsi="Garamond"/>
          </w:rPr>
          <w:t>andrea.onofri@uni-graz.at</w:t>
        </w:r>
      </w:hyperlink>
    </w:p>
    <w:p w14:paraId="04EA1FD0" w14:textId="46598A75" w:rsidR="00351364" w:rsidRPr="00475959" w:rsidRDefault="00351364" w:rsidP="00A6628A">
      <w:pPr>
        <w:spacing w:line="360" w:lineRule="auto"/>
        <w:jc w:val="both"/>
        <w:rPr>
          <w:rFonts w:ascii="Garamond" w:hAnsi="Garamond"/>
        </w:rPr>
      </w:pPr>
      <w:r w:rsidRPr="00475959">
        <w:rPr>
          <w:rFonts w:ascii="Garamond" w:hAnsi="Garamond"/>
        </w:rPr>
        <w:t>Office: 509, 5</w:t>
      </w:r>
      <w:r w:rsidRPr="00475959">
        <w:rPr>
          <w:rFonts w:ascii="Garamond" w:hAnsi="Garamond"/>
          <w:vertAlign w:val="superscript"/>
        </w:rPr>
        <w:t>th</w:t>
      </w:r>
      <w:r w:rsidRPr="00475959">
        <w:rPr>
          <w:rFonts w:ascii="Garamond" w:hAnsi="Garamond"/>
        </w:rPr>
        <w:t xml:space="preserve"> floor, Institut </w:t>
      </w:r>
      <w:proofErr w:type="spellStart"/>
      <w:r w:rsidRPr="00475959">
        <w:rPr>
          <w:rFonts w:ascii="Garamond" w:hAnsi="Garamond"/>
        </w:rPr>
        <w:t>für</w:t>
      </w:r>
      <w:proofErr w:type="spellEnd"/>
      <w:r w:rsidRPr="00475959">
        <w:rPr>
          <w:rFonts w:ascii="Garamond" w:hAnsi="Garamond"/>
        </w:rPr>
        <w:t xml:space="preserve"> </w:t>
      </w:r>
      <w:proofErr w:type="spellStart"/>
      <w:r w:rsidRPr="00475959">
        <w:rPr>
          <w:rFonts w:ascii="Garamond" w:hAnsi="Garamond"/>
        </w:rPr>
        <w:t>Philosophie</w:t>
      </w:r>
      <w:proofErr w:type="spellEnd"/>
      <w:r w:rsidRPr="00475959">
        <w:rPr>
          <w:rFonts w:ascii="Garamond" w:hAnsi="Garamond"/>
        </w:rPr>
        <w:t>, Karl-Franzens-U</w:t>
      </w:r>
      <w:r w:rsidR="00DE592D">
        <w:rPr>
          <w:rFonts w:ascii="Garamond" w:hAnsi="Garamond"/>
        </w:rPr>
        <w:t>niversität, Heinrichstraß</w:t>
      </w:r>
      <w:r w:rsidR="00475959">
        <w:rPr>
          <w:rFonts w:ascii="Garamond" w:hAnsi="Garamond"/>
        </w:rPr>
        <w:t>e 26</w:t>
      </w:r>
    </w:p>
    <w:p w14:paraId="24D31348" w14:textId="77777777" w:rsidR="00351364" w:rsidRPr="00475959" w:rsidRDefault="00351364" w:rsidP="00A6628A">
      <w:pPr>
        <w:spacing w:line="360" w:lineRule="auto"/>
        <w:jc w:val="both"/>
        <w:rPr>
          <w:rFonts w:ascii="Garamond" w:hAnsi="Garamond"/>
        </w:rPr>
      </w:pPr>
      <w:r w:rsidRPr="00475959">
        <w:rPr>
          <w:rFonts w:ascii="Garamond" w:hAnsi="Garamond"/>
        </w:rPr>
        <w:t xml:space="preserve">Office hour: </w:t>
      </w:r>
      <w:r w:rsidR="00B53C99" w:rsidRPr="00475959">
        <w:rPr>
          <w:rFonts w:ascii="Garamond" w:hAnsi="Garamond"/>
        </w:rPr>
        <w:t>Wednesday</w:t>
      </w:r>
      <w:r w:rsidRPr="00475959">
        <w:rPr>
          <w:rFonts w:ascii="Garamond" w:hAnsi="Garamond"/>
        </w:rPr>
        <w:t xml:space="preserve"> </w:t>
      </w:r>
      <w:r w:rsidR="00B53C99" w:rsidRPr="00475959">
        <w:rPr>
          <w:rFonts w:ascii="Garamond" w:hAnsi="Garamond"/>
        </w:rPr>
        <w:t>17.00-18</w:t>
      </w:r>
      <w:r w:rsidR="00C366F9" w:rsidRPr="00475959">
        <w:rPr>
          <w:rFonts w:ascii="Garamond" w:hAnsi="Garamond"/>
        </w:rPr>
        <w:t>.00</w:t>
      </w:r>
      <w:r w:rsidRPr="00475959">
        <w:rPr>
          <w:rFonts w:ascii="Garamond" w:hAnsi="Garamond"/>
        </w:rPr>
        <w:t xml:space="preserve"> (or by appointment)</w:t>
      </w:r>
    </w:p>
    <w:p w14:paraId="509764C8" w14:textId="77777777" w:rsidR="00904C3E" w:rsidRPr="00475959" w:rsidRDefault="00904C3E" w:rsidP="00A6628A">
      <w:pPr>
        <w:pStyle w:val="Paragrafoelenco"/>
        <w:spacing w:line="360" w:lineRule="auto"/>
        <w:jc w:val="both"/>
        <w:rPr>
          <w:rFonts w:ascii="Garamond" w:hAnsi="Garamond"/>
          <w:b/>
        </w:rPr>
      </w:pPr>
    </w:p>
    <w:p w14:paraId="5B022C43" w14:textId="77777777" w:rsidR="00C366F9" w:rsidRPr="00475959" w:rsidRDefault="00C366F9" w:rsidP="00A6628A">
      <w:pPr>
        <w:numPr>
          <w:ilvl w:val="0"/>
          <w:numId w:val="26"/>
        </w:numPr>
        <w:spacing w:line="360" w:lineRule="auto"/>
        <w:jc w:val="both"/>
        <w:outlineLvl w:val="0"/>
        <w:rPr>
          <w:rFonts w:ascii="Garamond" w:hAnsi="Garamond"/>
          <w:b/>
        </w:rPr>
      </w:pPr>
      <w:r w:rsidRPr="00475959">
        <w:rPr>
          <w:rFonts w:ascii="Garamond" w:hAnsi="Garamond"/>
          <w:b/>
        </w:rPr>
        <w:t>Course description and aims</w:t>
      </w:r>
    </w:p>
    <w:p w14:paraId="7D68FDD9" w14:textId="77777777" w:rsidR="00B74CFA" w:rsidRPr="00475959" w:rsidRDefault="00B74CFA" w:rsidP="00A6628A">
      <w:pPr>
        <w:spacing w:line="360" w:lineRule="auto"/>
        <w:jc w:val="both"/>
        <w:rPr>
          <w:rFonts w:ascii="Garamond" w:hAnsi="Garamond"/>
          <w:b/>
        </w:rPr>
      </w:pPr>
    </w:p>
    <w:p w14:paraId="3FDF632C" w14:textId="77777777" w:rsidR="008C6408" w:rsidRPr="00475959" w:rsidRDefault="008C6408" w:rsidP="00A6628A">
      <w:pPr>
        <w:spacing w:line="360" w:lineRule="auto"/>
        <w:jc w:val="both"/>
        <w:rPr>
          <w:rFonts w:ascii="Garamond" w:hAnsi="Garamond"/>
        </w:rPr>
      </w:pPr>
      <w:r w:rsidRPr="00475959">
        <w:rPr>
          <w:rFonts w:ascii="Garamond" w:hAnsi="Garamond"/>
        </w:rPr>
        <w:t>Do you really know that you have hands</w:t>
      </w:r>
      <w:r w:rsidR="00AF135D" w:rsidRPr="00475959">
        <w:rPr>
          <w:rFonts w:ascii="Garamond" w:hAnsi="Garamond"/>
        </w:rPr>
        <w:t>?</w:t>
      </w:r>
      <w:r w:rsidR="00C366F9" w:rsidRPr="00475959">
        <w:rPr>
          <w:rFonts w:ascii="Garamond" w:hAnsi="Garamond"/>
        </w:rPr>
        <w:t xml:space="preserve"> Does God exist?</w:t>
      </w:r>
      <w:r w:rsidR="00AF135D" w:rsidRPr="00475959">
        <w:rPr>
          <w:rFonts w:ascii="Garamond" w:hAnsi="Garamond"/>
        </w:rPr>
        <w:t xml:space="preserve"> Is your mind </w:t>
      </w:r>
      <w:r w:rsidR="00E00501" w:rsidRPr="00475959">
        <w:rPr>
          <w:rFonts w:ascii="Garamond" w:hAnsi="Garamond"/>
        </w:rPr>
        <w:t xml:space="preserve">a part of the physical world, or is it a non-physical entity? If </w:t>
      </w:r>
      <w:proofErr w:type="gramStart"/>
      <w:r w:rsidR="00E00501" w:rsidRPr="00475959">
        <w:rPr>
          <w:rFonts w:ascii="Garamond" w:hAnsi="Garamond"/>
        </w:rPr>
        <w:t>the world is governed by</w:t>
      </w:r>
      <w:r w:rsidR="007B1424" w:rsidRPr="00475959">
        <w:rPr>
          <w:rFonts w:ascii="Garamond" w:hAnsi="Garamond"/>
        </w:rPr>
        <w:t xml:space="preserve"> physical</w:t>
      </w:r>
      <w:r w:rsidR="00E00501" w:rsidRPr="00475959">
        <w:rPr>
          <w:rFonts w:ascii="Garamond" w:hAnsi="Garamond"/>
        </w:rPr>
        <w:t xml:space="preserve"> laws</w:t>
      </w:r>
      <w:proofErr w:type="gramEnd"/>
      <w:r w:rsidR="00E00501" w:rsidRPr="00475959">
        <w:rPr>
          <w:rFonts w:ascii="Garamond" w:hAnsi="Garamond"/>
        </w:rPr>
        <w:t xml:space="preserve">, </w:t>
      </w:r>
      <w:r w:rsidR="007027C5" w:rsidRPr="00475959">
        <w:rPr>
          <w:rFonts w:ascii="Garamond" w:hAnsi="Garamond"/>
        </w:rPr>
        <w:t>how</w:t>
      </w:r>
      <w:r w:rsidR="00E00501" w:rsidRPr="00475959">
        <w:rPr>
          <w:rFonts w:ascii="Garamond" w:hAnsi="Garamond"/>
        </w:rPr>
        <w:t xml:space="preserve"> </w:t>
      </w:r>
      <w:r w:rsidR="007027C5" w:rsidRPr="00475959">
        <w:rPr>
          <w:rFonts w:ascii="Garamond" w:hAnsi="Garamond"/>
        </w:rPr>
        <w:t xml:space="preserve">is </w:t>
      </w:r>
      <w:r w:rsidR="00E00501" w:rsidRPr="00475959">
        <w:rPr>
          <w:rFonts w:ascii="Garamond" w:hAnsi="Garamond"/>
        </w:rPr>
        <w:t xml:space="preserve">it possible for someone to act freely? </w:t>
      </w:r>
    </w:p>
    <w:p w14:paraId="77EC53D7" w14:textId="77777777" w:rsidR="008C6408" w:rsidRPr="00475959" w:rsidRDefault="008C6408" w:rsidP="00A6628A">
      <w:pPr>
        <w:spacing w:line="360" w:lineRule="auto"/>
        <w:jc w:val="both"/>
        <w:rPr>
          <w:rFonts w:ascii="Garamond" w:hAnsi="Garamond"/>
        </w:rPr>
      </w:pPr>
    </w:p>
    <w:p w14:paraId="40595C89" w14:textId="77777777" w:rsidR="00807C4D" w:rsidRPr="00475959" w:rsidRDefault="00861C94" w:rsidP="00A6628A">
      <w:pPr>
        <w:spacing w:line="360" w:lineRule="auto"/>
        <w:jc w:val="both"/>
        <w:rPr>
          <w:rFonts w:ascii="Garamond" w:hAnsi="Garamond"/>
        </w:rPr>
      </w:pPr>
      <w:r w:rsidRPr="00475959">
        <w:rPr>
          <w:rFonts w:ascii="Garamond" w:hAnsi="Garamond"/>
        </w:rPr>
        <w:t xml:space="preserve">This module is a general introduction to philosophy. </w:t>
      </w:r>
      <w:r w:rsidR="00571AB6" w:rsidRPr="00475959">
        <w:rPr>
          <w:rFonts w:ascii="Garamond" w:hAnsi="Garamond"/>
        </w:rPr>
        <w:t>We will discuss four major philosophical problems</w:t>
      </w:r>
      <w:r w:rsidR="006A6EE0" w:rsidRPr="00475959">
        <w:rPr>
          <w:rFonts w:ascii="Garamond" w:hAnsi="Garamond"/>
        </w:rPr>
        <w:t xml:space="preserve">: </w:t>
      </w:r>
      <w:r w:rsidR="00C366F9" w:rsidRPr="00475959">
        <w:rPr>
          <w:rFonts w:ascii="Garamond" w:hAnsi="Garamond"/>
        </w:rPr>
        <w:t xml:space="preserve">the problem of </w:t>
      </w:r>
      <w:r w:rsidR="00C366F9" w:rsidRPr="00475959">
        <w:rPr>
          <w:rFonts w:ascii="Garamond" w:hAnsi="Garamond"/>
          <w:b/>
        </w:rPr>
        <w:t>skepticism,</w:t>
      </w:r>
      <w:r w:rsidR="00C366F9" w:rsidRPr="00475959">
        <w:rPr>
          <w:rFonts w:ascii="Garamond" w:hAnsi="Garamond"/>
        </w:rPr>
        <w:t xml:space="preserve"> </w:t>
      </w:r>
      <w:r w:rsidR="006A6EE0" w:rsidRPr="00475959">
        <w:rPr>
          <w:rFonts w:ascii="Garamond" w:hAnsi="Garamond"/>
        </w:rPr>
        <w:t>the existence</w:t>
      </w:r>
      <w:r w:rsidR="00F2201D" w:rsidRPr="00475959">
        <w:rPr>
          <w:rFonts w:ascii="Garamond" w:hAnsi="Garamond"/>
        </w:rPr>
        <w:t xml:space="preserve"> of </w:t>
      </w:r>
      <w:r w:rsidR="00F2201D" w:rsidRPr="00475959">
        <w:rPr>
          <w:rFonts w:ascii="Garamond" w:hAnsi="Garamond"/>
          <w:b/>
        </w:rPr>
        <w:t>God</w:t>
      </w:r>
      <w:r w:rsidR="00C366F9" w:rsidRPr="00475959">
        <w:rPr>
          <w:rFonts w:ascii="Garamond" w:hAnsi="Garamond"/>
        </w:rPr>
        <w:t>,</w:t>
      </w:r>
      <w:r w:rsidR="006A6EE0" w:rsidRPr="00475959">
        <w:rPr>
          <w:rFonts w:ascii="Garamond" w:hAnsi="Garamond"/>
        </w:rPr>
        <w:t xml:space="preserve"> the </w:t>
      </w:r>
      <w:r w:rsidR="006A6EE0" w:rsidRPr="00475959">
        <w:rPr>
          <w:rFonts w:ascii="Garamond" w:hAnsi="Garamond"/>
          <w:b/>
        </w:rPr>
        <w:t xml:space="preserve">mind-body </w:t>
      </w:r>
      <w:r w:rsidR="006A6EE0" w:rsidRPr="00475959">
        <w:rPr>
          <w:rFonts w:ascii="Garamond" w:hAnsi="Garamond"/>
        </w:rPr>
        <w:t xml:space="preserve">problem, and the problem of </w:t>
      </w:r>
      <w:r w:rsidR="006A6EE0" w:rsidRPr="00475959">
        <w:rPr>
          <w:rFonts w:ascii="Garamond" w:hAnsi="Garamond"/>
          <w:b/>
        </w:rPr>
        <w:t>free will</w:t>
      </w:r>
      <w:r w:rsidR="006A6EE0" w:rsidRPr="00475959">
        <w:rPr>
          <w:rFonts w:ascii="Garamond" w:hAnsi="Garamond"/>
        </w:rPr>
        <w:t xml:space="preserve">. </w:t>
      </w:r>
      <w:r w:rsidR="009323C8" w:rsidRPr="00475959">
        <w:rPr>
          <w:rFonts w:ascii="Garamond" w:hAnsi="Garamond"/>
        </w:rPr>
        <w:t xml:space="preserve">The module does not presuppose any prior experience </w:t>
      </w:r>
      <w:r w:rsidR="007027C5" w:rsidRPr="00475959">
        <w:rPr>
          <w:rFonts w:ascii="Garamond" w:hAnsi="Garamond"/>
        </w:rPr>
        <w:t>of studying</w:t>
      </w:r>
      <w:r w:rsidR="00325A15" w:rsidRPr="00475959">
        <w:rPr>
          <w:rFonts w:ascii="Garamond" w:hAnsi="Garamond"/>
        </w:rPr>
        <w:t xml:space="preserve"> philosophy, and there are no course requirements.</w:t>
      </w:r>
      <w:r w:rsidR="00807C4D" w:rsidRPr="00475959">
        <w:rPr>
          <w:rFonts w:ascii="Garamond" w:hAnsi="Garamond"/>
        </w:rPr>
        <w:t xml:space="preserve"> </w:t>
      </w:r>
    </w:p>
    <w:p w14:paraId="3F3FD04E" w14:textId="77777777" w:rsidR="00807C4D" w:rsidRPr="00475959" w:rsidRDefault="00807C4D" w:rsidP="00A6628A">
      <w:pPr>
        <w:spacing w:line="360" w:lineRule="auto"/>
        <w:jc w:val="both"/>
        <w:rPr>
          <w:rFonts w:ascii="Garamond" w:hAnsi="Garamond"/>
        </w:rPr>
      </w:pPr>
    </w:p>
    <w:p w14:paraId="0E2726B1" w14:textId="77777777" w:rsidR="00EB5C5A" w:rsidRPr="00475959" w:rsidRDefault="00E91F49" w:rsidP="00A6628A">
      <w:pPr>
        <w:spacing w:line="360" w:lineRule="auto"/>
        <w:jc w:val="both"/>
        <w:rPr>
          <w:rFonts w:ascii="Garamond" w:hAnsi="Garamond"/>
        </w:rPr>
      </w:pPr>
      <w:r w:rsidRPr="00475959">
        <w:rPr>
          <w:rFonts w:ascii="Garamond" w:hAnsi="Garamond"/>
        </w:rPr>
        <w:t>The main goal</w:t>
      </w:r>
      <w:r w:rsidR="00EB5C5A" w:rsidRPr="00475959">
        <w:rPr>
          <w:rFonts w:ascii="Garamond" w:hAnsi="Garamond"/>
        </w:rPr>
        <w:t>s</w:t>
      </w:r>
      <w:r w:rsidRPr="00475959">
        <w:rPr>
          <w:rFonts w:ascii="Garamond" w:hAnsi="Garamond"/>
        </w:rPr>
        <w:t xml:space="preserve"> of the module</w:t>
      </w:r>
      <w:r w:rsidR="00EB5C5A" w:rsidRPr="00475959">
        <w:rPr>
          <w:rFonts w:ascii="Garamond" w:hAnsi="Garamond"/>
        </w:rPr>
        <w:t xml:space="preserve"> are:</w:t>
      </w:r>
    </w:p>
    <w:p w14:paraId="0F040C6D" w14:textId="77777777" w:rsidR="007D20DC" w:rsidRPr="00475959" w:rsidRDefault="007D20DC" w:rsidP="00A6628A">
      <w:pPr>
        <w:spacing w:line="360" w:lineRule="auto"/>
        <w:ind w:left="720"/>
        <w:jc w:val="both"/>
        <w:rPr>
          <w:rFonts w:ascii="Garamond" w:hAnsi="Garamond"/>
        </w:rPr>
      </w:pPr>
    </w:p>
    <w:p w14:paraId="295D66F3" w14:textId="77777777" w:rsidR="001D6535" w:rsidRPr="00475959" w:rsidRDefault="001D6535" w:rsidP="00A6628A">
      <w:pPr>
        <w:numPr>
          <w:ilvl w:val="0"/>
          <w:numId w:val="4"/>
        </w:numPr>
        <w:spacing w:line="360" w:lineRule="auto"/>
        <w:ind w:left="357" w:hanging="357"/>
        <w:jc w:val="both"/>
        <w:rPr>
          <w:rFonts w:ascii="Garamond" w:hAnsi="Garamond"/>
        </w:rPr>
      </w:pPr>
      <w:r w:rsidRPr="00475959">
        <w:rPr>
          <w:rFonts w:ascii="Garamond" w:hAnsi="Garamond"/>
        </w:rPr>
        <w:t xml:space="preserve">To provide an </w:t>
      </w:r>
      <w:r w:rsidRPr="00475959">
        <w:rPr>
          <w:rFonts w:ascii="Garamond" w:hAnsi="Garamond"/>
          <w:b/>
        </w:rPr>
        <w:t>interesting, accessible introduction</w:t>
      </w:r>
      <w:r w:rsidRPr="00475959">
        <w:rPr>
          <w:rFonts w:ascii="Garamond" w:hAnsi="Garamond"/>
        </w:rPr>
        <w:t xml:space="preserve"> to some of the most fascinating problems in philosophy. You will find out why many people find philosophy so exciting! </w:t>
      </w:r>
    </w:p>
    <w:p w14:paraId="7F433856" w14:textId="77777777" w:rsidR="001D6535" w:rsidRPr="00475959" w:rsidRDefault="001D6535" w:rsidP="00A6628A">
      <w:pPr>
        <w:spacing w:line="360" w:lineRule="auto"/>
        <w:ind w:left="357"/>
        <w:jc w:val="both"/>
        <w:rPr>
          <w:rFonts w:ascii="Garamond" w:hAnsi="Garamond"/>
        </w:rPr>
      </w:pPr>
    </w:p>
    <w:p w14:paraId="50D5470F" w14:textId="77777777" w:rsidR="00B06CD4" w:rsidRPr="00475959" w:rsidRDefault="00976ADF" w:rsidP="00A6628A">
      <w:pPr>
        <w:numPr>
          <w:ilvl w:val="0"/>
          <w:numId w:val="4"/>
        </w:numPr>
        <w:spacing w:line="360" w:lineRule="auto"/>
        <w:ind w:left="357" w:hanging="357"/>
        <w:jc w:val="both"/>
        <w:rPr>
          <w:rFonts w:ascii="Garamond" w:hAnsi="Garamond"/>
        </w:rPr>
      </w:pPr>
      <w:r w:rsidRPr="00475959">
        <w:rPr>
          <w:rFonts w:ascii="Garamond" w:hAnsi="Garamond"/>
        </w:rPr>
        <w:t xml:space="preserve">To provide you with </w:t>
      </w:r>
      <w:r w:rsidRPr="00475959">
        <w:rPr>
          <w:rFonts w:ascii="Garamond" w:hAnsi="Garamond"/>
          <w:b/>
        </w:rPr>
        <w:t>basic knowledge</w:t>
      </w:r>
      <w:r w:rsidRPr="00475959">
        <w:rPr>
          <w:rFonts w:ascii="Garamond" w:hAnsi="Garamond"/>
        </w:rPr>
        <w:t xml:space="preserve"> about some foundational philosophical issues. </w:t>
      </w:r>
      <w:r w:rsidR="009F4B37" w:rsidRPr="00475959">
        <w:rPr>
          <w:rFonts w:ascii="Garamond" w:hAnsi="Garamond"/>
        </w:rPr>
        <w:t xml:space="preserve">We will </w:t>
      </w:r>
      <w:r w:rsidR="009F4B37" w:rsidRPr="00475959">
        <w:rPr>
          <w:rFonts w:ascii="Garamond" w:hAnsi="Garamond"/>
          <w:b/>
        </w:rPr>
        <w:t>focus carefully</w:t>
      </w:r>
      <w:r w:rsidR="009F4B37" w:rsidRPr="00475959">
        <w:rPr>
          <w:rFonts w:ascii="Garamond" w:hAnsi="Garamond"/>
        </w:rPr>
        <w:t xml:space="preserve"> on a selection of key readings; this will provide a background that you will have the chance to expand in your future studies.</w:t>
      </w:r>
      <w:r w:rsidR="004565B9" w:rsidRPr="00475959">
        <w:rPr>
          <w:rFonts w:ascii="Garamond" w:hAnsi="Garamond"/>
        </w:rPr>
        <w:t xml:space="preserve"> Such a background will prove useful not only for further philosophy courses, but also for courses in </w:t>
      </w:r>
      <w:r w:rsidR="004565B9" w:rsidRPr="00475959">
        <w:rPr>
          <w:rFonts w:ascii="Garamond" w:hAnsi="Garamond"/>
          <w:b/>
        </w:rPr>
        <w:t>other areas</w:t>
      </w:r>
      <w:r w:rsidR="004565B9" w:rsidRPr="00475959">
        <w:rPr>
          <w:rFonts w:ascii="Garamond" w:hAnsi="Garamond"/>
        </w:rPr>
        <w:t xml:space="preserve"> of the Humanities, such as history and literature.</w:t>
      </w:r>
    </w:p>
    <w:p w14:paraId="2113E231" w14:textId="77777777" w:rsidR="00B06CD4" w:rsidRPr="00475959" w:rsidRDefault="00B06CD4" w:rsidP="00A6628A">
      <w:pPr>
        <w:spacing w:line="360" w:lineRule="auto"/>
        <w:jc w:val="both"/>
        <w:rPr>
          <w:rFonts w:ascii="Garamond" w:hAnsi="Garamond"/>
        </w:rPr>
      </w:pPr>
    </w:p>
    <w:p w14:paraId="12D9402E" w14:textId="77777777" w:rsidR="001D6535" w:rsidRPr="00475959" w:rsidRDefault="00D36C46" w:rsidP="00A6628A">
      <w:pPr>
        <w:numPr>
          <w:ilvl w:val="0"/>
          <w:numId w:val="4"/>
        </w:numPr>
        <w:spacing w:line="360" w:lineRule="auto"/>
        <w:ind w:left="357" w:hanging="357"/>
        <w:jc w:val="both"/>
        <w:rPr>
          <w:rFonts w:ascii="Garamond" w:hAnsi="Garamond"/>
        </w:rPr>
      </w:pPr>
      <w:r w:rsidRPr="00475959">
        <w:rPr>
          <w:rFonts w:ascii="Garamond" w:hAnsi="Garamond"/>
        </w:rPr>
        <w:lastRenderedPageBreak/>
        <w:t xml:space="preserve">To </w:t>
      </w:r>
      <w:r w:rsidR="001D6535" w:rsidRPr="00475959">
        <w:rPr>
          <w:rFonts w:ascii="Garamond" w:hAnsi="Garamond"/>
        </w:rPr>
        <w:t xml:space="preserve">provide a first introduction to </w:t>
      </w:r>
      <w:r w:rsidR="001D6535" w:rsidRPr="00475959">
        <w:rPr>
          <w:rFonts w:ascii="Garamond" w:hAnsi="Garamond"/>
          <w:b/>
        </w:rPr>
        <w:t xml:space="preserve">academic writing. </w:t>
      </w:r>
      <w:r w:rsidR="001D6535" w:rsidRPr="00475959">
        <w:rPr>
          <w:rFonts w:ascii="Garamond" w:hAnsi="Garamond"/>
        </w:rPr>
        <w:t xml:space="preserve">You will learn how to </w:t>
      </w:r>
      <w:r w:rsidR="001D6535" w:rsidRPr="00475959">
        <w:rPr>
          <w:rFonts w:ascii="Garamond" w:hAnsi="Garamond"/>
          <w:b/>
        </w:rPr>
        <w:t>prepare</w:t>
      </w:r>
      <w:r w:rsidR="001D6535" w:rsidRPr="00475959">
        <w:rPr>
          <w:rFonts w:ascii="Garamond" w:hAnsi="Garamond"/>
        </w:rPr>
        <w:t xml:space="preserve">, </w:t>
      </w:r>
      <w:r w:rsidR="001D6535" w:rsidRPr="00475959">
        <w:rPr>
          <w:rFonts w:ascii="Garamond" w:hAnsi="Garamond"/>
          <w:b/>
        </w:rPr>
        <w:t>write</w:t>
      </w:r>
      <w:r w:rsidR="001D6535" w:rsidRPr="00475959">
        <w:rPr>
          <w:rFonts w:ascii="Garamond" w:hAnsi="Garamond"/>
        </w:rPr>
        <w:t xml:space="preserve"> and </w:t>
      </w:r>
      <w:r w:rsidR="001D6535" w:rsidRPr="00475959">
        <w:rPr>
          <w:rFonts w:ascii="Garamond" w:hAnsi="Garamond"/>
          <w:b/>
        </w:rPr>
        <w:t>revise</w:t>
      </w:r>
      <w:r w:rsidR="001D6535" w:rsidRPr="00475959">
        <w:rPr>
          <w:rFonts w:ascii="Garamond" w:hAnsi="Garamond"/>
        </w:rPr>
        <w:t xml:space="preserve"> an academic text. These skills will prove extremely useful in a number of other courses</w:t>
      </w:r>
      <w:r w:rsidR="00360681" w:rsidRPr="00475959">
        <w:rPr>
          <w:rFonts w:ascii="Garamond" w:hAnsi="Garamond"/>
        </w:rPr>
        <w:t>, both in philosophy and in other areas.</w:t>
      </w:r>
    </w:p>
    <w:p w14:paraId="337FD80A" w14:textId="77777777" w:rsidR="001D6535" w:rsidRPr="00475959" w:rsidRDefault="001D6535" w:rsidP="00A6628A">
      <w:pPr>
        <w:spacing w:line="360" w:lineRule="auto"/>
        <w:jc w:val="both"/>
        <w:rPr>
          <w:rFonts w:ascii="Garamond" w:hAnsi="Garamond"/>
        </w:rPr>
      </w:pPr>
    </w:p>
    <w:p w14:paraId="4A8FBB5E" w14:textId="77777777" w:rsidR="00CF40BA" w:rsidRPr="00475959" w:rsidRDefault="004565B9" w:rsidP="00A6628A">
      <w:pPr>
        <w:numPr>
          <w:ilvl w:val="0"/>
          <w:numId w:val="4"/>
        </w:numPr>
        <w:spacing w:line="360" w:lineRule="auto"/>
        <w:ind w:left="357" w:hanging="357"/>
        <w:jc w:val="both"/>
        <w:rPr>
          <w:rFonts w:ascii="Garamond" w:hAnsi="Garamond"/>
        </w:rPr>
      </w:pPr>
      <w:r w:rsidRPr="00475959">
        <w:rPr>
          <w:rFonts w:ascii="Garamond" w:hAnsi="Garamond"/>
        </w:rPr>
        <w:t xml:space="preserve">To teach you </w:t>
      </w:r>
      <w:r w:rsidR="00D0652C" w:rsidRPr="00475959">
        <w:rPr>
          <w:rFonts w:ascii="Garamond" w:hAnsi="Garamond"/>
        </w:rPr>
        <w:t xml:space="preserve">how to </w:t>
      </w:r>
      <w:r w:rsidR="00D0652C" w:rsidRPr="00475959">
        <w:rPr>
          <w:rFonts w:ascii="Garamond" w:hAnsi="Garamond"/>
          <w:b/>
        </w:rPr>
        <w:t xml:space="preserve">identify </w:t>
      </w:r>
      <w:r w:rsidR="00D0652C" w:rsidRPr="00475959">
        <w:rPr>
          <w:rFonts w:ascii="Garamond" w:hAnsi="Garamond"/>
        </w:rPr>
        <w:t xml:space="preserve">and </w:t>
      </w:r>
      <w:r w:rsidR="00D0652C" w:rsidRPr="00475959">
        <w:rPr>
          <w:rFonts w:ascii="Garamond" w:hAnsi="Garamond"/>
          <w:b/>
        </w:rPr>
        <w:t xml:space="preserve">represent </w:t>
      </w:r>
      <w:r w:rsidR="00D0652C" w:rsidRPr="00475959">
        <w:rPr>
          <w:rFonts w:ascii="Garamond" w:hAnsi="Garamond"/>
        </w:rPr>
        <w:t xml:space="preserve">arguments </w:t>
      </w:r>
      <w:r w:rsidR="00D75994" w:rsidRPr="00475959">
        <w:rPr>
          <w:rFonts w:ascii="Garamond" w:hAnsi="Garamond"/>
        </w:rPr>
        <w:t xml:space="preserve">in a philosophical text; how to </w:t>
      </w:r>
      <w:r w:rsidR="00D75994" w:rsidRPr="00475959">
        <w:rPr>
          <w:rFonts w:ascii="Garamond" w:hAnsi="Garamond"/>
          <w:b/>
        </w:rPr>
        <w:t xml:space="preserve">assess </w:t>
      </w:r>
      <w:r w:rsidR="00D75994" w:rsidRPr="00475959">
        <w:rPr>
          <w:rFonts w:ascii="Garamond" w:hAnsi="Garamond"/>
        </w:rPr>
        <w:t xml:space="preserve">their strengths and weaknesses; and how to </w:t>
      </w:r>
      <w:r w:rsidR="00D75994" w:rsidRPr="00475959">
        <w:rPr>
          <w:rFonts w:ascii="Garamond" w:hAnsi="Garamond"/>
          <w:b/>
        </w:rPr>
        <w:t xml:space="preserve">construct </w:t>
      </w:r>
      <w:r w:rsidR="00D75994" w:rsidRPr="00475959">
        <w:rPr>
          <w:rFonts w:ascii="Garamond" w:hAnsi="Garamond"/>
        </w:rPr>
        <w:t>your own philosophical arguments.</w:t>
      </w:r>
      <w:r w:rsidR="00360681" w:rsidRPr="00475959">
        <w:rPr>
          <w:rFonts w:ascii="Garamond" w:hAnsi="Garamond"/>
        </w:rPr>
        <w:t xml:space="preserve"> This will greatly improve your </w:t>
      </w:r>
      <w:r w:rsidR="00360681" w:rsidRPr="00475959">
        <w:rPr>
          <w:rFonts w:ascii="Garamond" w:hAnsi="Garamond"/>
          <w:b/>
        </w:rPr>
        <w:t xml:space="preserve">reading </w:t>
      </w:r>
      <w:r w:rsidR="00360681" w:rsidRPr="00475959">
        <w:rPr>
          <w:rFonts w:ascii="Garamond" w:hAnsi="Garamond"/>
        </w:rPr>
        <w:t xml:space="preserve">and </w:t>
      </w:r>
      <w:r w:rsidR="00360681" w:rsidRPr="00475959">
        <w:rPr>
          <w:rFonts w:ascii="Garamond" w:hAnsi="Garamond"/>
          <w:b/>
        </w:rPr>
        <w:t xml:space="preserve">reasoning </w:t>
      </w:r>
      <w:r w:rsidR="00360681" w:rsidRPr="00475959">
        <w:rPr>
          <w:rFonts w:ascii="Garamond" w:hAnsi="Garamond"/>
        </w:rPr>
        <w:t>skills; y</w:t>
      </w:r>
      <w:r w:rsidR="005152CC" w:rsidRPr="00475959">
        <w:rPr>
          <w:rFonts w:ascii="Garamond" w:hAnsi="Garamond"/>
        </w:rPr>
        <w:t>ou will then have the chance to apply these skills directly in the written assignments for this module.</w:t>
      </w:r>
      <w:r w:rsidR="00B06CD4" w:rsidRPr="00475959">
        <w:rPr>
          <w:rFonts w:ascii="Garamond" w:hAnsi="Garamond"/>
        </w:rPr>
        <w:t xml:space="preserve"> </w:t>
      </w:r>
    </w:p>
    <w:p w14:paraId="0713E6C9" w14:textId="77777777" w:rsidR="00360681" w:rsidRPr="00475959" w:rsidRDefault="00360681" w:rsidP="00A6628A">
      <w:pPr>
        <w:spacing w:line="360" w:lineRule="auto"/>
        <w:jc w:val="both"/>
        <w:rPr>
          <w:rFonts w:ascii="Garamond" w:hAnsi="Garamond"/>
        </w:rPr>
      </w:pPr>
    </w:p>
    <w:p w14:paraId="21895422" w14:textId="77777777" w:rsidR="00CF40BA" w:rsidRPr="00475959" w:rsidRDefault="005152CC" w:rsidP="00A6628A">
      <w:pPr>
        <w:numPr>
          <w:ilvl w:val="0"/>
          <w:numId w:val="6"/>
        </w:numPr>
        <w:spacing w:line="360" w:lineRule="auto"/>
        <w:ind w:left="357" w:hanging="357"/>
        <w:jc w:val="both"/>
        <w:rPr>
          <w:rFonts w:ascii="Garamond" w:hAnsi="Garamond"/>
        </w:rPr>
      </w:pPr>
      <w:r w:rsidRPr="00475959">
        <w:rPr>
          <w:rFonts w:ascii="Garamond" w:hAnsi="Garamond"/>
        </w:rPr>
        <w:t>To</w:t>
      </w:r>
      <w:r w:rsidR="00EE77AF" w:rsidRPr="00475959">
        <w:rPr>
          <w:rFonts w:ascii="Garamond" w:hAnsi="Garamond"/>
        </w:rPr>
        <w:t xml:space="preserve"> </w:t>
      </w:r>
      <w:r w:rsidRPr="00475959">
        <w:rPr>
          <w:rFonts w:ascii="Garamond" w:hAnsi="Garamond"/>
        </w:rPr>
        <w:t>develop</w:t>
      </w:r>
      <w:r w:rsidR="00CF40BA" w:rsidRPr="00475959">
        <w:rPr>
          <w:rFonts w:ascii="Garamond" w:hAnsi="Garamond"/>
        </w:rPr>
        <w:t xml:space="preserve"> your skills as a </w:t>
      </w:r>
      <w:r w:rsidR="00CF40BA" w:rsidRPr="00475959">
        <w:rPr>
          <w:rFonts w:ascii="Garamond" w:hAnsi="Garamond"/>
          <w:b/>
        </w:rPr>
        <w:t>critical thinker</w:t>
      </w:r>
      <w:r w:rsidR="00CF40BA" w:rsidRPr="00475959">
        <w:rPr>
          <w:rFonts w:ascii="Garamond" w:hAnsi="Garamond"/>
        </w:rPr>
        <w:t xml:space="preserve">. This course will lead you to </w:t>
      </w:r>
      <w:r w:rsidR="00CF40BA" w:rsidRPr="00475959">
        <w:rPr>
          <w:rFonts w:ascii="Garamond" w:hAnsi="Garamond"/>
          <w:b/>
        </w:rPr>
        <w:t xml:space="preserve">question </w:t>
      </w:r>
      <w:r w:rsidR="00CF40BA" w:rsidRPr="00475959">
        <w:rPr>
          <w:rFonts w:ascii="Garamond" w:hAnsi="Garamond"/>
        </w:rPr>
        <w:t>some o</w:t>
      </w:r>
      <w:r w:rsidR="00EE77AF" w:rsidRPr="00475959">
        <w:rPr>
          <w:rFonts w:ascii="Garamond" w:hAnsi="Garamond"/>
        </w:rPr>
        <w:t>f your most fundamental beliefs;</w:t>
      </w:r>
      <w:r w:rsidR="00CF40BA" w:rsidRPr="00475959">
        <w:rPr>
          <w:rFonts w:ascii="Garamond" w:hAnsi="Garamond"/>
        </w:rPr>
        <w:t xml:space="preserve"> </w:t>
      </w:r>
      <w:r w:rsidR="00EE77AF" w:rsidRPr="00475959">
        <w:rPr>
          <w:rFonts w:ascii="Garamond" w:hAnsi="Garamond"/>
        </w:rPr>
        <w:t>t</w:t>
      </w:r>
      <w:r w:rsidR="006475C4" w:rsidRPr="00475959">
        <w:rPr>
          <w:rFonts w:ascii="Garamond" w:hAnsi="Garamond"/>
        </w:rPr>
        <w:t xml:space="preserve">his is </w:t>
      </w:r>
      <w:r w:rsidR="008E12AB" w:rsidRPr="00475959">
        <w:rPr>
          <w:rFonts w:ascii="Garamond" w:hAnsi="Garamond"/>
        </w:rPr>
        <w:t xml:space="preserve">an important ability, as </w:t>
      </w:r>
      <w:r w:rsidR="006475C4" w:rsidRPr="00475959">
        <w:rPr>
          <w:rFonts w:ascii="Garamond" w:hAnsi="Garamond"/>
        </w:rPr>
        <w:t>it leads</w:t>
      </w:r>
      <w:r w:rsidR="00E94F55" w:rsidRPr="00475959">
        <w:rPr>
          <w:rFonts w:ascii="Garamond" w:hAnsi="Garamond"/>
        </w:rPr>
        <w:t xml:space="preserve"> us to have a more critical attitude towards </w:t>
      </w:r>
      <w:r w:rsidR="00A22A3F" w:rsidRPr="00475959">
        <w:rPr>
          <w:rFonts w:ascii="Garamond" w:hAnsi="Garamond"/>
        </w:rPr>
        <w:t xml:space="preserve">the </w:t>
      </w:r>
      <w:r w:rsidR="00FA0511" w:rsidRPr="00475959">
        <w:rPr>
          <w:rFonts w:ascii="Garamond" w:hAnsi="Garamond"/>
        </w:rPr>
        <w:t>views</w:t>
      </w:r>
      <w:r w:rsidR="00A22A3F" w:rsidRPr="00475959">
        <w:rPr>
          <w:rFonts w:ascii="Garamond" w:hAnsi="Garamond"/>
        </w:rPr>
        <w:t xml:space="preserve"> of </w:t>
      </w:r>
      <w:r w:rsidR="006B39FA" w:rsidRPr="00475959">
        <w:rPr>
          <w:rFonts w:ascii="Garamond" w:hAnsi="Garamond"/>
        </w:rPr>
        <w:t>those</w:t>
      </w:r>
      <w:r w:rsidR="00A22A3F" w:rsidRPr="00475959">
        <w:rPr>
          <w:rFonts w:ascii="Garamond" w:hAnsi="Garamond"/>
        </w:rPr>
        <w:t xml:space="preserve"> around us</w:t>
      </w:r>
      <w:r w:rsidR="00473FC1" w:rsidRPr="00475959">
        <w:rPr>
          <w:rFonts w:ascii="Garamond" w:hAnsi="Garamond"/>
        </w:rPr>
        <w:t>.</w:t>
      </w:r>
    </w:p>
    <w:p w14:paraId="2C6D6F26" w14:textId="77777777" w:rsidR="00AA4E97" w:rsidRPr="00475959" w:rsidRDefault="00AA4E97" w:rsidP="00A6628A">
      <w:pPr>
        <w:spacing w:line="360" w:lineRule="auto"/>
        <w:jc w:val="both"/>
        <w:rPr>
          <w:rFonts w:ascii="Garamond" w:hAnsi="Garamond"/>
        </w:rPr>
      </w:pPr>
    </w:p>
    <w:p w14:paraId="7D4DD3A0" w14:textId="77777777" w:rsidR="002339D0" w:rsidRPr="00475959" w:rsidRDefault="002339D0" w:rsidP="00A6628A">
      <w:pPr>
        <w:numPr>
          <w:ilvl w:val="0"/>
          <w:numId w:val="26"/>
        </w:numPr>
        <w:spacing w:line="360" w:lineRule="auto"/>
        <w:jc w:val="both"/>
        <w:rPr>
          <w:rFonts w:ascii="Garamond" w:hAnsi="Garamond"/>
          <w:b/>
        </w:rPr>
      </w:pPr>
      <w:r w:rsidRPr="00475959">
        <w:rPr>
          <w:rFonts w:ascii="Garamond" w:hAnsi="Garamond"/>
          <w:b/>
        </w:rPr>
        <w:t>Language</w:t>
      </w:r>
    </w:p>
    <w:p w14:paraId="2DBCA4A0" w14:textId="77777777" w:rsidR="002339D0" w:rsidRPr="00475959" w:rsidRDefault="002339D0" w:rsidP="00A6628A">
      <w:pPr>
        <w:spacing w:line="360" w:lineRule="auto"/>
        <w:ind w:left="720"/>
        <w:jc w:val="both"/>
        <w:rPr>
          <w:rFonts w:ascii="Garamond" w:hAnsi="Garamond"/>
          <w:b/>
        </w:rPr>
      </w:pPr>
    </w:p>
    <w:p w14:paraId="39045F93" w14:textId="46C70F06" w:rsidR="002339D0" w:rsidRPr="00475959" w:rsidRDefault="002339D0" w:rsidP="00A6628A">
      <w:pPr>
        <w:spacing w:line="360" w:lineRule="auto"/>
        <w:jc w:val="both"/>
        <w:rPr>
          <w:rFonts w:ascii="Garamond" w:hAnsi="Garamond"/>
          <w:b/>
        </w:rPr>
      </w:pPr>
      <w:r w:rsidRPr="00475959">
        <w:rPr>
          <w:rFonts w:ascii="Garamond" w:hAnsi="Garamond"/>
        </w:rPr>
        <w:t xml:space="preserve">The language of instruction is English, so all readings, lectures and </w:t>
      </w:r>
      <w:r w:rsidR="0069433C">
        <w:rPr>
          <w:rFonts w:ascii="Garamond" w:hAnsi="Garamond"/>
        </w:rPr>
        <w:t>assignments</w:t>
      </w:r>
      <w:r w:rsidRPr="00475959">
        <w:rPr>
          <w:rFonts w:ascii="Garamond" w:hAnsi="Garamond"/>
        </w:rPr>
        <w:t xml:space="preserve"> will be in English. If the language</w:t>
      </w:r>
      <w:r w:rsidR="00592C2A">
        <w:rPr>
          <w:rFonts w:ascii="Garamond" w:hAnsi="Garamond"/>
        </w:rPr>
        <w:t xml:space="preserve"> of the course</w:t>
      </w:r>
      <w:r w:rsidRPr="00475959">
        <w:rPr>
          <w:rFonts w:ascii="Garamond" w:hAnsi="Garamond"/>
        </w:rPr>
        <w:t xml:space="preserve"> is a problem for you, please get in touch with me. </w:t>
      </w:r>
    </w:p>
    <w:p w14:paraId="77D34EE2" w14:textId="77777777" w:rsidR="00360681" w:rsidRPr="00475959" w:rsidRDefault="00360681" w:rsidP="00A6628A">
      <w:pPr>
        <w:spacing w:line="360" w:lineRule="auto"/>
        <w:jc w:val="both"/>
        <w:rPr>
          <w:rFonts w:ascii="Garamond" w:hAnsi="Garamond"/>
        </w:rPr>
      </w:pPr>
    </w:p>
    <w:p w14:paraId="0086350F" w14:textId="77777777" w:rsidR="002339D0" w:rsidRPr="00475959" w:rsidRDefault="002339D0" w:rsidP="00A6628A">
      <w:pPr>
        <w:numPr>
          <w:ilvl w:val="0"/>
          <w:numId w:val="26"/>
        </w:numPr>
        <w:spacing w:line="360" w:lineRule="auto"/>
        <w:jc w:val="both"/>
        <w:rPr>
          <w:rFonts w:ascii="Garamond" w:hAnsi="Garamond"/>
          <w:b/>
        </w:rPr>
      </w:pPr>
      <w:r w:rsidRPr="00475959">
        <w:rPr>
          <w:rFonts w:ascii="Garamond" w:hAnsi="Garamond"/>
          <w:b/>
        </w:rPr>
        <w:t>Readings</w:t>
      </w:r>
    </w:p>
    <w:p w14:paraId="37AE24CA" w14:textId="77777777" w:rsidR="002339D0" w:rsidRPr="00475959" w:rsidRDefault="002339D0" w:rsidP="00A6628A">
      <w:pPr>
        <w:spacing w:line="360" w:lineRule="auto"/>
        <w:jc w:val="both"/>
        <w:rPr>
          <w:rFonts w:ascii="Garamond" w:hAnsi="Garamond"/>
          <w:b/>
        </w:rPr>
      </w:pPr>
    </w:p>
    <w:p w14:paraId="2EC636E5" w14:textId="77777777" w:rsidR="002339D0" w:rsidRPr="00475959" w:rsidRDefault="002339D0" w:rsidP="00A6628A">
      <w:pPr>
        <w:spacing w:line="360" w:lineRule="auto"/>
        <w:jc w:val="both"/>
        <w:rPr>
          <w:rFonts w:ascii="Garamond" w:hAnsi="Garamond"/>
        </w:rPr>
      </w:pPr>
      <w:r w:rsidRPr="00475959">
        <w:rPr>
          <w:rFonts w:ascii="Garamond" w:hAnsi="Garamond"/>
        </w:rPr>
        <w:t>Most readings will be taken from:</w:t>
      </w:r>
    </w:p>
    <w:p w14:paraId="0534C883" w14:textId="77777777" w:rsidR="002339D0" w:rsidRPr="00475959" w:rsidRDefault="002339D0" w:rsidP="00A6628A">
      <w:pPr>
        <w:spacing w:line="360" w:lineRule="auto"/>
        <w:jc w:val="both"/>
        <w:rPr>
          <w:rFonts w:ascii="Garamond" w:hAnsi="Garamond"/>
        </w:rPr>
      </w:pPr>
    </w:p>
    <w:p w14:paraId="54FCEA7B" w14:textId="77777777" w:rsidR="002339D0" w:rsidRPr="00475959" w:rsidRDefault="002339D0" w:rsidP="00A6628A">
      <w:pPr>
        <w:spacing w:line="360" w:lineRule="auto"/>
        <w:jc w:val="both"/>
        <w:rPr>
          <w:rFonts w:ascii="Garamond" w:hAnsi="Garamond"/>
        </w:rPr>
      </w:pPr>
      <w:proofErr w:type="gramStart"/>
      <w:r w:rsidRPr="00475959">
        <w:rPr>
          <w:rStyle w:val="name"/>
          <w:rFonts w:ascii="Garamond" w:eastAsia="Times New Roman" w:hAnsi="Garamond"/>
          <w:u w:val="single"/>
        </w:rPr>
        <w:t>John Perry</w:t>
      </w:r>
      <w:r w:rsidRPr="00475959">
        <w:rPr>
          <w:rStyle w:val="citation"/>
          <w:rFonts w:ascii="Garamond" w:eastAsia="Times New Roman" w:hAnsi="Garamond"/>
          <w:u w:val="single"/>
        </w:rPr>
        <w:t xml:space="preserve">, </w:t>
      </w:r>
      <w:r w:rsidRPr="00475959">
        <w:rPr>
          <w:rStyle w:val="name"/>
          <w:rFonts w:ascii="Garamond" w:eastAsia="Times New Roman" w:hAnsi="Garamond"/>
          <w:u w:val="single"/>
        </w:rPr>
        <w:t xml:space="preserve">Michael </w:t>
      </w:r>
      <w:proofErr w:type="spellStart"/>
      <w:r w:rsidRPr="00475959">
        <w:rPr>
          <w:rStyle w:val="name"/>
          <w:rFonts w:ascii="Garamond" w:eastAsia="Times New Roman" w:hAnsi="Garamond"/>
          <w:u w:val="single"/>
        </w:rPr>
        <w:t>Bratman</w:t>
      </w:r>
      <w:proofErr w:type="spellEnd"/>
      <w:r w:rsidRPr="00475959">
        <w:rPr>
          <w:rStyle w:val="citation"/>
          <w:rFonts w:ascii="Garamond" w:eastAsia="Times New Roman" w:hAnsi="Garamond"/>
          <w:u w:val="single"/>
        </w:rPr>
        <w:t xml:space="preserve"> &amp; </w:t>
      </w:r>
      <w:r w:rsidRPr="00475959">
        <w:rPr>
          <w:rStyle w:val="name"/>
          <w:rFonts w:ascii="Garamond" w:eastAsia="Times New Roman" w:hAnsi="Garamond"/>
          <w:u w:val="single"/>
        </w:rPr>
        <w:t>John Martin Fischer</w:t>
      </w:r>
      <w:r w:rsidRPr="00475959">
        <w:rPr>
          <w:rStyle w:val="citation"/>
          <w:rFonts w:ascii="Garamond" w:eastAsia="Times New Roman" w:hAnsi="Garamond"/>
          <w:u w:val="single"/>
        </w:rPr>
        <w:t xml:space="preserve"> (2007), </w:t>
      </w:r>
      <w:r w:rsidRPr="00475959">
        <w:rPr>
          <w:rStyle w:val="pubname"/>
          <w:rFonts w:ascii="Garamond" w:eastAsia="Times New Roman" w:hAnsi="Garamond"/>
          <w:i/>
          <w:u w:val="single"/>
        </w:rPr>
        <w:t>Introduction to Philosophy: Classical and Contemporary Readings</w:t>
      </w:r>
      <w:r w:rsidRPr="00475959">
        <w:rPr>
          <w:rStyle w:val="pubname"/>
          <w:rFonts w:ascii="Garamond" w:eastAsia="Times New Roman" w:hAnsi="Garamond"/>
          <w:u w:val="single"/>
        </w:rPr>
        <w:t>, 6</w:t>
      </w:r>
      <w:r w:rsidRPr="00475959">
        <w:rPr>
          <w:rStyle w:val="pubname"/>
          <w:rFonts w:ascii="Garamond" w:eastAsia="Times New Roman" w:hAnsi="Garamond"/>
          <w:u w:val="single"/>
          <w:vertAlign w:val="superscript"/>
        </w:rPr>
        <w:t>th</w:t>
      </w:r>
      <w:r w:rsidRPr="00475959">
        <w:rPr>
          <w:rStyle w:val="pubname"/>
          <w:rFonts w:ascii="Garamond" w:eastAsia="Times New Roman" w:hAnsi="Garamond"/>
          <w:u w:val="single"/>
        </w:rPr>
        <w:t xml:space="preserve"> edition,</w:t>
      </w:r>
      <w:r w:rsidRPr="00475959">
        <w:rPr>
          <w:rStyle w:val="pubinfo"/>
          <w:rFonts w:ascii="Garamond" w:eastAsia="Times New Roman" w:hAnsi="Garamond"/>
          <w:u w:val="single"/>
        </w:rPr>
        <w:t xml:space="preserve"> Oxford University Press.</w:t>
      </w:r>
      <w:proofErr w:type="gramEnd"/>
      <w:r w:rsidRPr="00475959">
        <w:rPr>
          <w:rStyle w:val="pubinfo"/>
          <w:rFonts w:ascii="Garamond" w:eastAsia="Times New Roman" w:hAnsi="Garamond"/>
          <w:u w:val="single"/>
        </w:rPr>
        <w:t xml:space="preserve"> </w:t>
      </w:r>
    </w:p>
    <w:p w14:paraId="05BC66ED" w14:textId="77777777" w:rsidR="002339D0" w:rsidRPr="00475959" w:rsidRDefault="002339D0" w:rsidP="00A6628A">
      <w:pPr>
        <w:spacing w:line="360" w:lineRule="auto"/>
        <w:jc w:val="both"/>
        <w:rPr>
          <w:rFonts w:ascii="Garamond" w:hAnsi="Garamond"/>
          <w:u w:val="single"/>
        </w:rPr>
      </w:pPr>
    </w:p>
    <w:p w14:paraId="27C53757" w14:textId="77777777" w:rsidR="002339D0" w:rsidRPr="00475959" w:rsidRDefault="002339D0" w:rsidP="00A6628A">
      <w:pPr>
        <w:spacing w:line="360" w:lineRule="auto"/>
        <w:jc w:val="both"/>
        <w:rPr>
          <w:rFonts w:ascii="Garamond" w:hAnsi="Garamond"/>
        </w:rPr>
      </w:pPr>
      <w:r w:rsidRPr="00475959">
        <w:rPr>
          <w:rFonts w:ascii="Garamond" w:hAnsi="Garamond"/>
        </w:rPr>
        <w:t>Additional readings will be made available during the course.</w:t>
      </w:r>
    </w:p>
    <w:p w14:paraId="53E8C2A5" w14:textId="77777777" w:rsidR="002339D0" w:rsidRPr="00475959" w:rsidRDefault="002339D0" w:rsidP="00A6628A">
      <w:pPr>
        <w:spacing w:line="360" w:lineRule="auto"/>
        <w:jc w:val="both"/>
        <w:rPr>
          <w:rFonts w:ascii="Garamond" w:hAnsi="Garamond"/>
        </w:rPr>
      </w:pPr>
    </w:p>
    <w:p w14:paraId="23801D11" w14:textId="77777777" w:rsidR="002339D0" w:rsidRPr="00475959" w:rsidRDefault="002339D0" w:rsidP="00A6628A">
      <w:pPr>
        <w:spacing w:line="360" w:lineRule="auto"/>
        <w:jc w:val="both"/>
        <w:rPr>
          <w:rFonts w:ascii="Garamond" w:hAnsi="Garamond"/>
        </w:rPr>
      </w:pPr>
      <w:r w:rsidRPr="00475959">
        <w:rPr>
          <w:rFonts w:ascii="Garamond" w:hAnsi="Garamond"/>
        </w:rPr>
        <w:t>Besides the assigned readings, you will find the following resources useful:</w:t>
      </w:r>
    </w:p>
    <w:p w14:paraId="04E7E8F3" w14:textId="77777777" w:rsidR="002339D0" w:rsidRPr="00475959" w:rsidRDefault="002339D0" w:rsidP="00A6628A">
      <w:pPr>
        <w:spacing w:line="360" w:lineRule="auto"/>
        <w:jc w:val="both"/>
        <w:rPr>
          <w:rFonts w:ascii="Garamond" w:hAnsi="Garamond"/>
          <w:b/>
        </w:rPr>
      </w:pPr>
    </w:p>
    <w:p w14:paraId="4FE0689A" w14:textId="77777777" w:rsidR="002339D0" w:rsidRPr="00475959" w:rsidRDefault="002339D0" w:rsidP="00A6628A">
      <w:pPr>
        <w:numPr>
          <w:ilvl w:val="0"/>
          <w:numId w:val="7"/>
        </w:numPr>
        <w:spacing w:line="360" w:lineRule="auto"/>
        <w:ind w:left="357" w:hanging="357"/>
        <w:rPr>
          <w:rFonts w:ascii="Garamond" w:hAnsi="Garamond"/>
        </w:rPr>
      </w:pPr>
      <w:r w:rsidRPr="00475959">
        <w:rPr>
          <w:rFonts w:ascii="Garamond" w:hAnsi="Garamond"/>
        </w:rPr>
        <w:t xml:space="preserve">The Stanford Encyclopedia of Philosophy: </w:t>
      </w:r>
      <w:hyperlink r:id="rId10" w:history="1">
        <w:r w:rsidRPr="00475959">
          <w:rPr>
            <w:rStyle w:val="Collegamentoipertestuale"/>
            <w:rFonts w:ascii="Garamond" w:hAnsi="Garamond"/>
          </w:rPr>
          <w:t>http://plato.stanford.edu/</w:t>
        </w:r>
      </w:hyperlink>
    </w:p>
    <w:p w14:paraId="6F19A9DE" w14:textId="77777777" w:rsidR="002339D0" w:rsidRPr="00475959" w:rsidRDefault="002339D0" w:rsidP="00A6628A">
      <w:pPr>
        <w:numPr>
          <w:ilvl w:val="0"/>
          <w:numId w:val="7"/>
        </w:numPr>
        <w:spacing w:line="360" w:lineRule="auto"/>
        <w:ind w:left="357" w:hanging="357"/>
        <w:rPr>
          <w:rFonts w:ascii="Garamond" w:hAnsi="Garamond"/>
        </w:rPr>
      </w:pPr>
      <w:r w:rsidRPr="00475959">
        <w:rPr>
          <w:rFonts w:ascii="Garamond" w:hAnsi="Garamond"/>
        </w:rPr>
        <w:t xml:space="preserve">The Internet Encyclopedia of Philosophy: </w:t>
      </w:r>
      <w:hyperlink r:id="rId11" w:history="1">
        <w:r w:rsidRPr="00475959">
          <w:rPr>
            <w:rStyle w:val="Collegamentoipertestuale"/>
            <w:rFonts w:ascii="Garamond" w:hAnsi="Garamond"/>
          </w:rPr>
          <w:t>http://www.utm.edu/research/iep/</w:t>
        </w:r>
      </w:hyperlink>
    </w:p>
    <w:p w14:paraId="4696A641" w14:textId="77777777" w:rsidR="002339D0" w:rsidRPr="00475959" w:rsidRDefault="002339D0" w:rsidP="00A6628A">
      <w:pPr>
        <w:numPr>
          <w:ilvl w:val="0"/>
          <w:numId w:val="7"/>
        </w:numPr>
        <w:spacing w:line="360" w:lineRule="auto"/>
        <w:ind w:left="357" w:hanging="357"/>
        <w:rPr>
          <w:rFonts w:ascii="Garamond" w:hAnsi="Garamond"/>
        </w:rPr>
      </w:pPr>
      <w:proofErr w:type="spellStart"/>
      <w:r w:rsidRPr="00475959">
        <w:rPr>
          <w:rFonts w:ascii="Garamond" w:hAnsi="Garamond"/>
        </w:rPr>
        <w:t>PhilPapers</w:t>
      </w:r>
      <w:proofErr w:type="spellEnd"/>
      <w:r w:rsidRPr="00475959">
        <w:rPr>
          <w:rFonts w:ascii="Garamond" w:hAnsi="Garamond"/>
        </w:rPr>
        <w:t xml:space="preserve"> (</w:t>
      </w:r>
      <w:r w:rsidRPr="00475959">
        <w:rPr>
          <w:rFonts w:ascii="Garamond" w:eastAsia="Times New Roman" w:hAnsi="Garamond"/>
        </w:rPr>
        <w:t xml:space="preserve">directory of online philosophical articles and books): </w:t>
      </w:r>
      <w:hyperlink r:id="rId12" w:history="1">
        <w:r w:rsidRPr="00475959">
          <w:rPr>
            <w:rStyle w:val="Collegamentoipertestuale"/>
            <w:rFonts w:ascii="Garamond" w:hAnsi="Garamond"/>
          </w:rPr>
          <w:t>http://philpapers.org/</w:t>
        </w:r>
      </w:hyperlink>
    </w:p>
    <w:p w14:paraId="1C74E827" w14:textId="77777777" w:rsidR="002339D0" w:rsidRPr="00475959" w:rsidRDefault="002339D0" w:rsidP="00A6628A">
      <w:pPr>
        <w:numPr>
          <w:ilvl w:val="0"/>
          <w:numId w:val="7"/>
        </w:numPr>
        <w:spacing w:line="360" w:lineRule="auto"/>
        <w:ind w:left="357" w:hanging="357"/>
        <w:rPr>
          <w:rFonts w:ascii="Garamond" w:hAnsi="Garamond"/>
        </w:rPr>
      </w:pPr>
      <w:bookmarkStart w:id="0" w:name="OLE_LINK181"/>
      <w:bookmarkStart w:id="1" w:name="OLE_LINK182"/>
      <w:bookmarkStart w:id="2" w:name="OLE_LINK179"/>
      <w:bookmarkStart w:id="3" w:name="OLE_LINK180"/>
      <w:r w:rsidRPr="00475959">
        <w:rPr>
          <w:rFonts w:ascii="Garamond" w:hAnsi="Garamond"/>
        </w:rPr>
        <w:t xml:space="preserve">Guidelines on writing a philosophy paper (Pryor): </w:t>
      </w:r>
      <w:bookmarkEnd w:id="0"/>
      <w:bookmarkEnd w:id="1"/>
      <w:r w:rsidRPr="00475959">
        <w:rPr>
          <w:rFonts w:ascii="Garamond" w:hAnsi="Garamond"/>
        </w:rPr>
        <w:fldChar w:fldCharType="begin"/>
      </w:r>
      <w:r w:rsidRPr="00475959">
        <w:rPr>
          <w:rFonts w:ascii="Garamond" w:hAnsi="Garamond"/>
        </w:rPr>
        <w:instrText xml:space="preserve"> HYPERLINK "http://courses.dce.harvard.edu/~phils4/pryorguidelines.html" </w:instrText>
      </w:r>
      <w:r w:rsidRPr="00475959">
        <w:rPr>
          <w:rFonts w:ascii="Garamond" w:hAnsi="Garamond"/>
        </w:rPr>
        <w:fldChar w:fldCharType="separate"/>
      </w:r>
      <w:r w:rsidRPr="00475959">
        <w:rPr>
          <w:rStyle w:val="Collegamentoipertestuale"/>
          <w:rFonts w:ascii="Garamond" w:hAnsi="Garamond"/>
        </w:rPr>
        <w:t>http://courses.dce.harvard.edu/~phils4/pryorguidelines.html</w:t>
      </w:r>
      <w:r w:rsidRPr="00475959">
        <w:rPr>
          <w:rFonts w:ascii="Garamond" w:hAnsi="Garamond"/>
        </w:rPr>
        <w:fldChar w:fldCharType="end"/>
      </w:r>
    </w:p>
    <w:p w14:paraId="4BFAE028" w14:textId="77777777" w:rsidR="002339D0" w:rsidRPr="00475959" w:rsidRDefault="002339D0" w:rsidP="00A6628A">
      <w:pPr>
        <w:numPr>
          <w:ilvl w:val="0"/>
          <w:numId w:val="7"/>
        </w:numPr>
        <w:spacing w:line="360" w:lineRule="auto"/>
        <w:ind w:left="357" w:hanging="357"/>
        <w:rPr>
          <w:rFonts w:ascii="Garamond" w:hAnsi="Garamond"/>
        </w:rPr>
      </w:pPr>
      <w:bookmarkStart w:id="4" w:name="OLE_LINK183"/>
      <w:bookmarkStart w:id="5" w:name="OLE_LINK184"/>
      <w:bookmarkEnd w:id="2"/>
      <w:bookmarkEnd w:id="3"/>
      <w:r w:rsidRPr="00475959">
        <w:rPr>
          <w:rFonts w:ascii="Garamond" w:hAnsi="Garamond"/>
        </w:rPr>
        <w:t xml:space="preserve">How to read a philosophy paper </w:t>
      </w:r>
      <w:bookmarkEnd w:id="4"/>
      <w:bookmarkEnd w:id="5"/>
      <w:r w:rsidRPr="00475959">
        <w:rPr>
          <w:rFonts w:ascii="Garamond" w:hAnsi="Garamond"/>
        </w:rPr>
        <w:t xml:space="preserve">(Pryor): </w:t>
      </w:r>
      <w:hyperlink r:id="rId13" w:history="1">
        <w:r w:rsidRPr="00475959">
          <w:rPr>
            <w:rStyle w:val="Collegamentoipertestuale"/>
            <w:rFonts w:ascii="Garamond" w:hAnsi="Garamond"/>
          </w:rPr>
          <w:t>http://courses.dce.harvard.edu/~phils4/howtoread.html</w:t>
        </w:r>
      </w:hyperlink>
    </w:p>
    <w:p w14:paraId="72763D03" w14:textId="77777777" w:rsidR="002339D0" w:rsidRPr="00475959" w:rsidRDefault="002339D0" w:rsidP="00A6628A">
      <w:pPr>
        <w:numPr>
          <w:ilvl w:val="0"/>
          <w:numId w:val="7"/>
        </w:numPr>
        <w:spacing w:line="360" w:lineRule="auto"/>
        <w:ind w:left="357" w:hanging="357"/>
        <w:rPr>
          <w:rFonts w:ascii="Garamond" w:hAnsi="Garamond"/>
        </w:rPr>
      </w:pPr>
      <w:r w:rsidRPr="00475959">
        <w:rPr>
          <w:rFonts w:ascii="Garamond" w:hAnsi="Garamond"/>
        </w:rPr>
        <w:t xml:space="preserve">What is an argument? (Pryor): </w:t>
      </w:r>
      <w:hyperlink r:id="rId14" w:history="1">
        <w:r w:rsidRPr="00475959">
          <w:rPr>
            <w:rStyle w:val="Collegamentoipertestuale"/>
            <w:rFonts w:ascii="Garamond" w:hAnsi="Garamond"/>
          </w:rPr>
          <w:t>http://courses.dce.harvard.edu/~phils4/argument.html</w:t>
        </w:r>
      </w:hyperlink>
    </w:p>
    <w:p w14:paraId="3D0F9E2A" w14:textId="77777777" w:rsidR="002339D0" w:rsidRPr="00475959" w:rsidRDefault="002339D0" w:rsidP="00A6628A">
      <w:pPr>
        <w:numPr>
          <w:ilvl w:val="0"/>
          <w:numId w:val="7"/>
        </w:numPr>
        <w:spacing w:line="360" w:lineRule="auto"/>
        <w:ind w:left="357" w:hanging="357"/>
        <w:rPr>
          <w:rFonts w:ascii="Garamond" w:hAnsi="Garamond"/>
        </w:rPr>
      </w:pPr>
      <w:r w:rsidRPr="00475959">
        <w:rPr>
          <w:rFonts w:ascii="Garamond" w:hAnsi="Garamond"/>
        </w:rPr>
        <w:t xml:space="preserve">Vocabulary describing arguments (Pryor): </w:t>
      </w:r>
      <w:hyperlink r:id="rId15" w:history="1">
        <w:r w:rsidRPr="00475959">
          <w:rPr>
            <w:rStyle w:val="Collegamentoipertestuale"/>
            <w:rFonts w:ascii="Garamond" w:hAnsi="Garamond"/>
          </w:rPr>
          <w:t>http://courses.dce.harvard.edu/~phils4/terms.html</w:t>
        </w:r>
      </w:hyperlink>
    </w:p>
    <w:p w14:paraId="1B3397B0" w14:textId="77777777" w:rsidR="002339D0" w:rsidRPr="00475959" w:rsidRDefault="002339D0" w:rsidP="00A6628A">
      <w:pPr>
        <w:numPr>
          <w:ilvl w:val="0"/>
          <w:numId w:val="7"/>
        </w:numPr>
        <w:spacing w:line="360" w:lineRule="auto"/>
        <w:ind w:left="357" w:hanging="357"/>
        <w:rPr>
          <w:rFonts w:ascii="Garamond" w:hAnsi="Garamond"/>
        </w:rPr>
      </w:pPr>
      <w:r w:rsidRPr="00475959">
        <w:rPr>
          <w:rFonts w:ascii="Garamond" w:hAnsi="Garamond"/>
        </w:rPr>
        <w:t xml:space="preserve">Some good and bad forms of argument (Pryor): </w:t>
      </w:r>
      <w:hyperlink r:id="rId16" w:history="1">
        <w:r w:rsidRPr="00475959">
          <w:rPr>
            <w:rStyle w:val="Collegamentoipertestuale"/>
            <w:rFonts w:ascii="Garamond" w:hAnsi="Garamond"/>
          </w:rPr>
          <w:t>http://courses.dce.harvard.edu/~phils4/gnbargs.html</w:t>
        </w:r>
      </w:hyperlink>
    </w:p>
    <w:p w14:paraId="254EFA07" w14:textId="77777777" w:rsidR="002339D0" w:rsidRPr="00475959" w:rsidRDefault="002339D0" w:rsidP="00A6628A">
      <w:pPr>
        <w:numPr>
          <w:ilvl w:val="0"/>
          <w:numId w:val="7"/>
        </w:numPr>
        <w:spacing w:line="360" w:lineRule="auto"/>
        <w:ind w:left="357" w:hanging="357"/>
        <w:rPr>
          <w:rFonts w:ascii="Garamond" w:hAnsi="Garamond"/>
        </w:rPr>
      </w:pPr>
      <w:r w:rsidRPr="00475959">
        <w:rPr>
          <w:rFonts w:ascii="Garamond" w:hAnsi="Garamond"/>
        </w:rPr>
        <w:t xml:space="preserve">Analyzing concepts (Pryor): </w:t>
      </w:r>
      <w:hyperlink r:id="rId17" w:history="1">
        <w:r w:rsidRPr="00475959">
          <w:rPr>
            <w:rStyle w:val="Collegamentoipertestuale"/>
            <w:rFonts w:ascii="Garamond" w:hAnsi="Garamond"/>
          </w:rPr>
          <w:t>http://courses.dce.harvard.edu/~phils4/analyses.html</w:t>
        </w:r>
      </w:hyperlink>
    </w:p>
    <w:p w14:paraId="61DAB622" w14:textId="77777777" w:rsidR="002339D0" w:rsidRPr="00475959" w:rsidRDefault="002339D0" w:rsidP="00A6628A">
      <w:pPr>
        <w:numPr>
          <w:ilvl w:val="0"/>
          <w:numId w:val="7"/>
        </w:numPr>
        <w:spacing w:line="360" w:lineRule="auto"/>
        <w:ind w:left="357" w:hanging="357"/>
        <w:rPr>
          <w:rFonts w:ascii="Garamond" w:hAnsi="Garamond"/>
        </w:rPr>
      </w:pPr>
      <w:r w:rsidRPr="00475959">
        <w:rPr>
          <w:rFonts w:ascii="Garamond" w:hAnsi="Garamond"/>
        </w:rPr>
        <w:t xml:space="preserve">A philosophical glossary for beginners (Pryor): </w:t>
      </w:r>
      <w:hyperlink r:id="rId18" w:history="1">
        <w:r w:rsidRPr="00475959">
          <w:rPr>
            <w:rStyle w:val="Collegamentoipertestuale"/>
            <w:rFonts w:ascii="Garamond" w:hAnsi="Garamond"/>
          </w:rPr>
          <w:t>http://courses.dce.harvard.edu/~phils4/glossary.html</w:t>
        </w:r>
      </w:hyperlink>
    </w:p>
    <w:p w14:paraId="1E8A1D28" w14:textId="77777777" w:rsidR="00B74CFA" w:rsidRPr="00475959" w:rsidRDefault="00B74CFA" w:rsidP="00A6628A">
      <w:pPr>
        <w:spacing w:line="360" w:lineRule="auto"/>
        <w:jc w:val="both"/>
        <w:rPr>
          <w:rFonts w:ascii="Garamond" w:hAnsi="Garamond"/>
        </w:rPr>
      </w:pPr>
    </w:p>
    <w:p w14:paraId="338D431A" w14:textId="77777777" w:rsidR="00BC7E05" w:rsidRPr="00475959" w:rsidRDefault="00BC7E05" w:rsidP="00A6628A">
      <w:pPr>
        <w:numPr>
          <w:ilvl w:val="0"/>
          <w:numId w:val="26"/>
        </w:numPr>
        <w:spacing w:line="360" w:lineRule="auto"/>
        <w:jc w:val="both"/>
        <w:outlineLvl w:val="0"/>
        <w:rPr>
          <w:rFonts w:ascii="Garamond" w:hAnsi="Garamond"/>
          <w:b/>
        </w:rPr>
      </w:pPr>
      <w:r w:rsidRPr="00475959">
        <w:rPr>
          <w:rFonts w:ascii="Garamond" w:hAnsi="Garamond"/>
          <w:b/>
        </w:rPr>
        <w:t>Assessment</w:t>
      </w:r>
    </w:p>
    <w:p w14:paraId="4D53FF6E" w14:textId="77777777" w:rsidR="00BC7E05" w:rsidRPr="00475959" w:rsidRDefault="00BC7E05" w:rsidP="00A6628A">
      <w:pPr>
        <w:spacing w:line="360" w:lineRule="auto"/>
        <w:jc w:val="both"/>
        <w:rPr>
          <w:rFonts w:ascii="Garamond" w:hAnsi="Garamond"/>
        </w:rPr>
      </w:pPr>
    </w:p>
    <w:p w14:paraId="2A7B07A3" w14:textId="77777777" w:rsidR="00BC7E05" w:rsidRPr="00475959" w:rsidRDefault="00BC7E05" w:rsidP="00A6628A">
      <w:pPr>
        <w:spacing w:line="360" w:lineRule="auto"/>
        <w:jc w:val="both"/>
        <w:rPr>
          <w:rFonts w:ascii="Garamond" w:hAnsi="Garamond"/>
        </w:rPr>
      </w:pPr>
      <w:r w:rsidRPr="00475959">
        <w:rPr>
          <w:rFonts w:ascii="Garamond" w:hAnsi="Garamond"/>
        </w:rPr>
        <w:t>Your final grade for this class will be calculated as follows:</w:t>
      </w:r>
    </w:p>
    <w:p w14:paraId="4CE0C88A" w14:textId="77777777" w:rsidR="000A2EF1" w:rsidRPr="00475959" w:rsidRDefault="000A2EF1" w:rsidP="00A6628A">
      <w:pPr>
        <w:spacing w:line="360" w:lineRule="auto"/>
        <w:jc w:val="both"/>
        <w:rPr>
          <w:rFonts w:ascii="Garamond" w:hAnsi="Garamond"/>
          <w:b/>
        </w:rPr>
      </w:pPr>
    </w:p>
    <w:p w14:paraId="667A252E" w14:textId="77777777" w:rsidR="0057237B" w:rsidRPr="00475959" w:rsidRDefault="0057237B" w:rsidP="00A6628A">
      <w:pPr>
        <w:spacing w:line="360" w:lineRule="auto"/>
        <w:ind w:firstLine="360"/>
        <w:jc w:val="both"/>
        <w:rPr>
          <w:rFonts w:ascii="Garamond" w:hAnsi="Garamond"/>
          <w:b/>
        </w:rPr>
      </w:pPr>
      <w:r w:rsidRPr="00475959">
        <w:rPr>
          <w:rFonts w:ascii="Garamond" w:hAnsi="Garamond"/>
          <w:b/>
        </w:rPr>
        <w:t>Attendance:</w:t>
      </w:r>
    </w:p>
    <w:p w14:paraId="76F147C0" w14:textId="77777777" w:rsidR="0057237B" w:rsidRPr="00475959" w:rsidRDefault="0057237B" w:rsidP="00A6628A">
      <w:pPr>
        <w:spacing w:line="360" w:lineRule="auto"/>
        <w:jc w:val="both"/>
        <w:rPr>
          <w:rFonts w:ascii="Garamond" w:hAnsi="Garamond"/>
        </w:rPr>
      </w:pPr>
    </w:p>
    <w:p w14:paraId="4A702561" w14:textId="77777777" w:rsidR="00105D4B" w:rsidRPr="00D82648" w:rsidRDefault="00105D4B" w:rsidP="00105D4B">
      <w:pPr>
        <w:numPr>
          <w:ilvl w:val="0"/>
          <w:numId w:val="31"/>
        </w:numPr>
        <w:spacing w:line="360" w:lineRule="auto"/>
        <w:jc w:val="both"/>
        <w:rPr>
          <w:rFonts w:ascii="Garamond" w:hAnsi="Garamond"/>
        </w:rPr>
      </w:pPr>
      <w:r w:rsidRPr="00D82648">
        <w:rPr>
          <w:rFonts w:ascii="Garamond" w:hAnsi="Garamond"/>
        </w:rPr>
        <w:t>If you know you are going to miss a class, it would be helpful if you could inform me by email beforehand.</w:t>
      </w:r>
    </w:p>
    <w:p w14:paraId="4B56CDA2" w14:textId="26E3FF19" w:rsidR="00105D4B" w:rsidRPr="003E58A4" w:rsidRDefault="00105D4B" w:rsidP="00105D4B">
      <w:pPr>
        <w:numPr>
          <w:ilvl w:val="0"/>
          <w:numId w:val="31"/>
        </w:numPr>
        <w:spacing w:line="360" w:lineRule="auto"/>
        <w:jc w:val="both"/>
        <w:rPr>
          <w:rFonts w:ascii="Garamond" w:hAnsi="Garamond"/>
        </w:rPr>
      </w:pPr>
      <w:r w:rsidRPr="00D82648">
        <w:rPr>
          <w:rFonts w:ascii="Garamond" w:hAnsi="Garamond"/>
        </w:rPr>
        <w:t xml:space="preserve">After you have missed </w:t>
      </w:r>
      <w:r w:rsidRPr="00D82648">
        <w:rPr>
          <w:rFonts w:ascii="Garamond" w:hAnsi="Garamond"/>
          <w:u w:val="single"/>
        </w:rPr>
        <w:t>3 classes</w:t>
      </w:r>
      <w:r w:rsidRPr="00D82648">
        <w:rPr>
          <w:rFonts w:ascii="Garamond" w:hAnsi="Garamond"/>
        </w:rPr>
        <w:t xml:space="preserve"> I will subtract </w:t>
      </w:r>
      <w:r w:rsidRPr="00D82648">
        <w:rPr>
          <w:rFonts w:ascii="Garamond" w:hAnsi="Garamond"/>
          <w:u w:val="single"/>
        </w:rPr>
        <w:t>0.50</w:t>
      </w:r>
      <w:r w:rsidRPr="00D82648">
        <w:rPr>
          <w:rFonts w:ascii="Garamond" w:hAnsi="Garamond"/>
        </w:rPr>
        <w:t xml:space="preserve"> from your final grade for every other class you miss, </w:t>
      </w:r>
      <w:r w:rsidRPr="00D82648">
        <w:rPr>
          <w:rFonts w:ascii="Garamond" w:hAnsi="Garamond"/>
          <w:u w:val="single"/>
        </w:rPr>
        <w:t>unless</w:t>
      </w:r>
      <w:r w:rsidRPr="00D82648">
        <w:rPr>
          <w:rFonts w:ascii="Garamond" w:hAnsi="Garamond"/>
        </w:rPr>
        <w:t xml:space="preserve"> you provide a </w:t>
      </w:r>
      <w:r w:rsidRPr="00D82648">
        <w:rPr>
          <w:rFonts w:ascii="Garamond" w:hAnsi="Garamond"/>
          <w:u w:val="single"/>
        </w:rPr>
        <w:t xml:space="preserve">valid excuse </w:t>
      </w:r>
      <w:r w:rsidR="00076BE3">
        <w:rPr>
          <w:rFonts w:ascii="Garamond" w:hAnsi="Garamond"/>
        </w:rPr>
        <w:t>for having missed the class (f</w:t>
      </w:r>
      <w:r w:rsidR="00594793">
        <w:rPr>
          <w:rFonts w:ascii="Garamond" w:hAnsi="Garamond"/>
        </w:rPr>
        <w:t>or instance,</w:t>
      </w:r>
      <w:r>
        <w:rPr>
          <w:rFonts w:ascii="Garamond" w:hAnsi="Garamond"/>
        </w:rPr>
        <w:t xml:space="preserve"> if you were sick you will have to provide a medical certificate). Informing me of your absence by email </w:t>
      </w:r>
      <w:r>
        <w:rPr>
          <w:rFonts w:ascii="Garamond" w:hAnsi="Garamond"/>
          <w:u w:val="single"/>
        </w:rPr>
        <w:t>is not enough</w:t>
      </w:r>
      <w:r>
        <w:rPr>
          <w:rFonts w:ascii="Garamond" w:hAnsi="Garamond"/>
        </w:rPr>
        <w:t xml:space="preserve"> for your absence to be excused. If you are not sure whether your absence can be excused or have any other questions about this point, please </w:t>
      </w:r>
      <w:r w:rsidRPr="00A85F95">
        <w:rPr>
          <w:rFonts w:ascii="Garamond" w:hAnsi="Garamond"/>
          <w:u w:val="single"/>
        </w:rPr>
        <w:t>get in touch</w:t>
      </w:r>
      <w:r>
        <w:rPr>
          <w:rFonts w:ascii="Garamond" w:hAnsi="Garamond"/>
        </w:rPr>
        <w:t xml:space="preserve"> with me. </w:t>
      </w:r>
    </w:p>
    <w:p w14:paraId="5C1BA00F" w14:textId="77777777" w:rsidR="00105D4B" w:rsidRPr="00D82648" w:rsidRDefault="00105D4B" w:rsidP="00105D4B">
      <w:pPr>
        <w:numPr>
          <w:ilvl w:val="0"/>
          <w:numId w:val="31"/>
        </w:numPr>
        <w:spacing w:line="360" w:lineRule="auto"/>
        <w:jc w:val="both"/>
        <w:rPr>
          <w:rFonts w:ascii="Garamond" w:hAnsi="Garamond"/>
        </w:rPr>
      </w:pPr>
      <w:bookmarkStart w:id="6" w:name="OLE_LINK1"/>
      <w:bookmarkStart w:id="7" w:name="OLE_LINK2"/>
      <w:r w:rsidRPr="00D82648">
        <w:rPr>
          <w:rFonts w:ascii="Garamond" w:hAnsi="Garamond"/>
        </w:rPr>
        <w:t xml:space="preserve">The maximum number of participants for this class is 25. If someone asks to register for the course but the course has already reached the maximum number of participants, I reserve the right to </w:t>
      </w:r>
      <w:r w:rsidRPr="00D82648">
        <w:rPr>
          <w:rFonts w:ascii="Garamond" w:hAnsi="Garamond"/>
          <w:u w:val="single"/>
        </w:rPr>
        <w:t>de-register</w:t>
      </w:r>
      <w:r w:rsidRPr="00D82648">
        <w:rPr>
          <w:rFonts w:ascii="Garamond" w:hAnsi="Garamond"/>
        </w:rPr>
        <w:t xml:space="preserve"> those students who have </w:t>
      </w:r>
      <w:r w:rsidRPr="00D82648">
        <w:rPr>
          <w:rFonts w:ascii="Garamond" w:hAnsi="Garamond"/>
          <w:u w:val="single"/>
        </w:rPr>
        <w:t xml:space="preserve">not attended any of the first two lectures. </w:t>
      </w:r>
    </w:p>
    <w:bookmarkEnd w:id="6"/>
    <w:bookmarkEnd w:id="7"/>
    <w:p w14:paraId="00B401E4" w14:textId="77777777" w:rsidR="0057237B" w:rsidRPr="00475959" w:rsidRDefault="0057237B" w:rsidP="00A6628A">
      <w:pPr>
        <w:spacing w:line="360" w:lineRule="auto"/>
        <w:jc w:val="both"/>
        <w:rPr>
          <w:rFonts w:ascii="Garamond" w:hAnsi="Garamond"/>
          <w:b/>
        </w:rPr>
      </w:pPr>
    </w:p>
    <w:p w14:paraId="14B94187" w14:textId="77777777" w:rsidR="0057237B" w:rsidRPr="00475959" w:rsidRDefault="0057237B" w:rsidP="00A6628A">
      <w:pPr>
        <w:spacing w:line="360" w:lineRule="auto"/>
        <w:ind w:left="360"/>
        <w:jc w:val="both"/>
        <w:rPr>
          <w:rFonts w:ascii="Garamond" w:hAnsi="Garamond"/>
          <w:b/>
        </w:rPr>
      </w:pPr>
      <w:r w:rsidRPr="00475959">
        <w:rPr>
          <w:rFonts w:ascii="Garamond" w:hAnsi="Garamond"/>
          <w:b/>
        </w:rPr>
        <w:t>Two class tests (each worth 1/3 of the final grade):</w:t>
      </w:r>
    </w:p>
    <w:p w14:paraId="22138647" w14:textId="77777777" w:rsidR="0057237B" w:rsidRPr="00475959" w:rsidRDefault="0057237B" w:rsidP="00A6628A">
      <w:pPr>
        <w:spacing w:line="360" w:lineRule="auto"/>
        <w:ind w:left="360"/>
        <w:jc w:val="both"/>
        <w:rPr>
          <w:rFonts w:ascii="Garamond" w:hAnsi="Garamond"/>
          <w:b/>
        </w:rPr>
      </w:pPr>
    </w:p>
    <w:p w14:paraId="19083CE5" w14:textId="47D087B9" w:rsidR="000247B9" w:rsidRPr="00D82648" w:rsidRDefault="000247B9" w:rsidP="000247B9">
      <w:pPr>
        <w:numPr>
          <w:ilvl w:val="0"/>
          <w:numId w:val="33"/>
        </w:numPr>
        <w:spacing w:line="360" w:lineRule="auto"/>
        <w:jc w:val="both"/>
        <w:rPr>
          <w:rFonts w:ascii="Garamond" w:hAnsi="Garamond"/>
          <w:b/>
        </w:rPr>
      </w:pPr>
      <w:r w:rsidRPr="00D82648">
        <w:rPr>
          <w:rFonts w:ascii="Garamond" w:hAnsi="Garamond"/>
        </w:rPr>
        <w:t xml:space="preserve">There will be </w:t>
      </w:r>
      <w:r w:rsidRPr="00D82648">
        <w:rPr>
          <w:rFonts w:ascii="Garamond" w:hAnsi="Garamond"/>
          <w:u w:val="single"/>
        </w:rPr>
        <w:t>two class tests</w:t>
      </w:r>
      <w:r w:rsidRPr="00D82648">
        <w:rPr>
          <w:rFonts w:ascii="Garamond" w:hAnsi="Garamond"/>
        </w:rPr>
        <w:t xml:space="preserve"> during the course, one on </w:t>
      </w:r>
      <w:r w:rsidR="00A10CFA">
        <w:rPr>
          <w:rFonts w:ascii="Garamond" w:hAnsi="Garamond"/>
          <w:u w:val="single"/>
        </w:rPr>
        <w:t>03/05</w:t>
      </w:r>
      <w:r w:rsidR="006B2AC2" w:rsidRPr="006B2AC2">
        <w:rPr>
          <w:rFonts w:ascii="Garamond" w:hAnsi="Garamond"/>
          <w:u w:val="single"/>
        </w:rPr>
        <w:t>/2017</w:t>
      </w:r>
      <w:r w:rsidRPr="00D82648">
        <w:rPr>
          <w:rFonts w:ascii="Garamond" w:hAnsi="Garamond"/>
        </w:rPr>
        <w:t xml:space="preserve"> and one on</w:t>
      </w:r>
      <w:r w:rsidR="007E3E3C">
        <w:rPr>
          <w:rFonts w:ascii="Garamond" w:hAnsi="Garamond"/>
        </w:rPr>
        <w:t xml:space="preserve"> </w:t>
      </w:r>
      <w:r w:rsidR="004D43D6">
        <w:rPr>
          <w:rFonts w:ascii="Garamond" w:hAnsi="Garamond"/>
          <w:u w:val="single"/>
        </w:rPr>
        <w:t>21</w:t>
      </w:r>
      <w:r w:rsidR="006B2AC2" w:rsidRPr="006B2AC2">
        <w:rPr>
          <w:rFonts w:ascii="Garamond" w:hAnsi="Garamond"/>
          <w:u w:val="single"/>
        </w:rPr>
        <w:t>/06/2017</w:t>
      </w:r>
      <w:r w:rsidR="006B2AC2">
        <w:rPr>
          <w:rFonts w:ascii="Garamond" w:hAnsi="Garamond"/>
        </w:rPr>
        <w:t>.</w:t>
      </w:r>
      <w:r w:rsidRPr="00D82648">
        <w:rPr>
          <w:rFonts w:ascii="Garamond" w:hAnsi="Garamond"/>
        </w:rPr>
        <w:t xml:space="preserve"> In each test you will have </w:t>
      </w:r>
      <w:r w:rsidRPr="00D82648">
        <w:rPr>
          <w:rFonts w:ascii="Garamond" w:hAnsi="Garamond"/>
          <w:u w:val="single"/>
        </w:rPr>
        <w:t>45 minutes</w:t>
      </w:r>
      <w:r w:rsidRPr="00D82648">
        <w:rPr>
          <w:rFonts w:ascii="Garamond" w:hAnsi="Garamond"/>
        </w:rPr>
        <w:t xml:space="preserve"> to answer </w:t>
      </w:r>
      <w:r w:rsidRPr="00D82648">
        <w:rPr>
          <w:rFonts w:ascii="Garamond" w:hAnsi="Garamond"/>
          <w:u w:val="single"/>
        </w:rPr>
        <w:t>one question.</w:t>
      </w:r>
      <w:r w:rsidRPr="00D82648">
        <w:rPr>
          <w:rFonts w:ascii="Garamond" w:hAnsi="Garamond"/>
          <w:b/>
        </w:rPr>
        <w:t xml:space="preserve"> </w:t>
      </w:r>
    </w:p>
    <w:p w14:paraId="6C14D0F7" w14:textId="77777777" w:rsidR="000247B9" w:rsidRPr="00D82648" w:rsidRDefault="000247B9" w:rsidP="000247B9">
      <w:pPr>
        <w:numPr>
          <w:ilvl w:val="0"/>
          <w:numId w:val="33"/>
        </w:numPr>
        <w:spacing w:line="360" w:lineRule="auto"/>
        <w:jc w:val="both"/>
        <w:rPr>
          <w:rFonts w:ascii="Garamond" w:hAnsi="Garamond"/>
          <w:b/>
        </w:rPr>
      </w:pPr>
      <w:r w:rsidRPr="00D82648">
        <w:rPr>
          <w:rFonts w:ascii="Garamond" w:hAnsi="Garamond"/>
        </w:rPr>
        <w:t xml:space="preserve">You will </w:t>
      </w:r>
      <w:r w:rsidRPr="00D82648">
        <w:rPr>
          <w:rFonts w:ascii="Garamond" w:hAnsi="Garamond"/>
          <w:u w:val="single"/>
        </w:rPr>
        <w:t xml:space="preserve">not </w:t>
      </w:r>
      <w:r w:rsidRPr="00D82648">
        <w:rPr>
          <w:rFonts w:ascii="Garamond" w:hAnsi="Garamond"/>
        </w:rPr>
        <w:t xml:space="preserve">be allowed to use </w:t>
      </w:r>
      <w:r w:rsidRPr="00D82648">
        <w:rPr>
          <w:rFonts w:ascii="Garamond" w:hAnsi="Garamond"/>
          <w:u w:val="single"/>
        </w:rPr>
        <w:t>any</w:t>
      </w:r>
      <w:r w:rsidRPr="00D82648">
        <w:rPr>
          <w:rFonts w:ascii="Garamond" w:hAnsi="Garamond"/>
        </w:rPr>
        <w:t xml:space="preserve"> of the course materials, including:</w:t>
      </w:r>
    </w:p>
    <w:p w14:paraId="75A18146" w14:textId="77777777" w:rsidR="000247B9" w:rsidRPr="00D82648" w:rsidRDefault="000247B9" w:rsidP="000247B9">
      <w:pPr>
        <w:numPr>
          <w:ilvl w:val="1"/>
          <w:numId w:val="33"/>
        </w:numPr>
        <w:spacing w:line="360" w:lineRule="auto"/>
        <w:jc w:val="both"/>
        <w:rPr>
          <w:rFonts w:ascii="Garamond" w:hAnsi="Garamond"/>
          <w:b/>
        </w:rPr>
      </w:pPr>
      <w:r w:rsidRPr="00D82648">
        <w:rPr>
          <w:rFonts w:ascii="Garamond" w:hAnsi="Garamond"/>
        </w:rPr>
        <w:t>The textbook</w:t>
      </w:r>
    </w:p>
    <w:p w14:paraId="4FE949D9" w14:textId="77777777" w:rsidR="000247B9" w:rsidRPr="00D82648" w:rsidRDefault="000247B9" w:rsidP="000247B9">
      <w:pPr>
        <w:numPr>
          <w:ilvl w:val="1"/>
          <w:numId w:val="33"/>
        </w:numPr>
        <w:spacing w:line="360" w:lineRule="auto"/>
        <w:jc w:val="both"/>
        <w:rPr>
          <w:rFonts w:ascii="Garamond" w:hAnsi="Garamond"/>
          <w:b/>
        </w:rPr>
      </w:pPr>
      <w:r w:rsidRPr="00D82648">
        <w:rPr>
          <w:rFonts w:ascii="Garamond" w:hAnsi="Garamond"/>
        </w:rPr>
        <w:t>The handouts I will distribute during the course</w:t>
      </w:r>
    </w:p>
    <w:p w14:paraId="43C2E791" w14:textId="77777777" w:rsidR="000247B9" w:rsidRPr="00D82648" w:rsidRDefault="000247B9" w:rsidP="000247B9">
      <w:pPr>
        <w:numPr>
          <w:ilvl w:val="1"/>
          <w:numId w:val="33"/>
        </w:numPr>
        <w:spacing w:line="360" w:lineRule="auto"/>
        <w:jc w:val="both"/>
        <w:rPr>
          <w:rFonts w:ascii="Garamond" w:hAnsi="Garamond"/>
          <w:b/>
        </w:rPr>
      </w:pPr>
      <w:r w:rsidRPr="00D82648">
        <w:rPr>
          <w:rFonts w:ascii="Garamond" w:hAnsi="Garamond"/>
        </w:rPr>
        <w:t>Your notes</w:t>
      </w:r>
    </w:p>
    <w:p w14:paraId="273A886F" w14:textId="77777777" w:rsidR="000247B9" w:rsidRPr="00D82648" w:rsidRDefault="000247B9" w:rsidP="000247B9">
      <w:pPr>
        <w:numPr>
          <w:ilvl w:val="1"/>
          <w:numId w:val="33"/>
        </w:numPr>
        <w:spacing w:line="360" w:lineRule="auto"/>
        <w:jc w:val="both"/>
        <w:rPr>
          <w:rFonts w:ascii="Garamond" w:hAnsi="Garamond"/>
          <w:b/>
        </w:rPr>
      </w:pPr>
      <w:r w:rsidRPr="00D82648">
        <w:rPr>
          <w:rFonts w:ascii="Garamond" w:hAnsi="Garamond"/>
        </w:rPr>
        <w:t>Any other text</w:t>
      </w:r>
    </w:p>
    <w:p w14:paraId="0B90CD3D" w14:textId="77777777" w:rsidR="000247B9" w:rsidRPr="00D82648" w:rsidRDefault="000247B9" w:rsidP="000247B9">
      <w:pPr>
        <w:numPr>
          <w:ilvl w:val="1"/>
          <w:numId w:val="33"/>
        </w:numPr>
        <w:spacing w:line="360" w:lineRule="auto"/>
        <w:jc w:val="both"/>
        <w:rPr>
          <w:rFonts w:ascii="Garamond" w:hAnsi="Garamond"/>
          <w:b/>
        </w:rPr>
      </w:pPr>
      <w:r w:rsidRPr="00D82648">
        <w:rPr>
          <w:rFonts w:ascii="Garamond" w:hAnsi="Garamond"/>
        </w:rPr>
        <w:t>You will also not be allowed to use the Internet, cell phones, laptops and tablets</w:t>
      </w:r>
    </w:p>
    <w:p w14:paraId="4D1E5881" w14:textId="77777777" w:rsidR="000247B9" w:rsidRPr="00D82648" w:rsidRDefault="000247B9" w:rsidP="000247B9">
      <w:pPr>
        <w:numPr>
          <w:ilvl w:val="0"/>
          <w:numId w:val="33"/>
        </w:numPr>
        <w:spacing w:line="360" w:lineRule="auto"/>
        <w:jc w:val="both"/>
        <w:rPr>
          <w:rFonts w:ascii="Garamond" w:hAnsi="Garamond"/>
          <w:b/>
        </w:rPr>
      </w:pPr>
      <w:r w:rsidRPr="00D82648">
        <w:rPr>
          <w:rFonts w:ascii="Garamond" w:hAnsi="Garamond"/>
        </w:rPr>
        <w:t>The questions will be on the readings for the course (see course plan below)</w:t>
      </w:r>
    </w:p>
    <w:p w14:paraId="2036214F" w14:textId="77777777" w:rsidR="000247B9" w:rsidRPr="00D82648" w:rsidRDefault="000247B9" w:rsidP="000247B9">
      <w:pPr>
        <w:numPr>
          <w:ilvl w:val="0"/>
          <w:numId w:val="33"/>
        </w:numPr>
        <w:spacing w:line="360" w:lineRule="auto"/>
        <w:jc w:val="both"/>
        <w:rPr>
          <w:rFonts w:ascii="Garamond" w:hAnsi="Garamond"/>
          <w:b/>
          <w:u w:val="single"/>
        </w:rPr>
      </w:pPr>
      <w:r w:rsidRPr="00D82648">
        <w:rPr>
          <w:rFonts w:ascii="Garamond" w:hAnsi="Garamond"/>
        </w:rPr>
        <w:t xml:space="preserve">The exam will be </w:t>
      </w:r>
      <w:r w:rsidRPr="00D82648">
        <w:rPr>
          <w:rFonts w:ascii="Garamond" w:hAnsi="Garamond"/>
          <w:u w:val="single"/>
        </w:rPr>
        <w:t>anonymous</w:t>
      </w:r>
      <w:r w:rsidRPr="00D82648">
        <w:rPr>
          <w:rFonts w:ascii="Garamond" w:hAnsi="Garamond"/>
        </w:rPr>
        <w:t xml:space="preserve">: you should only write your matriculation number on the exam sheet, but not your name. Please bring your </w:t>
      </w:r>
      <w:r w:rsidRPr="00D82648">
        <w:rPr>
          <w:rFonts w:ascii="Garamond" w:hAnsi="Garamond"/>
          <w:u w:val="single"/>
        </w:rPr>
        <w:t>matriculation card</w:t>
      </w:r>
      <w:r w:rsidRPr="00D82648">
        <w:rPr>
          <w:rFonts w:ascii="Garamond" w:hAnsi="Garamond"/>
        </w:rPr>
        <w:t xml:space="preserve">; you will not be able to take the exam unless you have your matriculation card with you. </w:t>
      </w:r>
    </w:p>
    <w:p w14:paraId="57A8A25F" w14:textId="686FC2BE" w:rsidR="000247B9" w:rsidRPr="00D82648" w:rsidRDefault="000247B9" w:rsidP="000247B9">
      <w:pPr>
        <w:numPr>
          <w:ilvl w:val="0"/>
          <w:numId w:val="33"/>
        </w:numPr>
        <w:spacing w:line="360" w:lineRule="auto"/>
        <w:jc w:val="both"/>
        <w:rPr>
          <w:rFonts w:ascii="Garamond" w:hAnsi="Garamond"/>
          <w:b/>
          <w:u w:val="single"/>
        </w:rPr>
      </w:pPr>
      <w:r w:rsidRPr="00D82648">
        <w:rPr>
          <w:rFonts w:ascii="Garamond" w:hAnsi="Garamond"/>
        </w:rPr>
        <w:t xml:space="preserve">Those who </w:t>
      </w:r>
      <w:r w:rsidRPr="00D82648">
        <w:rPr>
          <w:rFonts w:ascii="Garamond" w:hAnsi="Garamond"/>
          <w:u w:val="single"/>
        </w:rPr>
        <w:t>missed</w:t>
      </w:r>
      <w:r w:rsidRPr="00D82648">
        <w:rPr>
          <w:rFonts w:ascii="Garamond" w:hAnsi="Garamond"/>
        </w:rPr>
        <w:t xml:space="preserve"> a test must </w:t>
      </w:r>
      <w:r w:rsidRPr="00D82648">
        <w:rPr>
          <w:rFonts w:ascii="Garamond" w:hAnsi="Garamond"/>
          <w:u w:val="single"/>
        </w:rPr>
        <w:t>get in touch with me</w:t>
      </w:r>
      <w:r w:rsidRPr="00D82648">
        <w:rPr>
          <w:rFonts w:ascii="Garamond" w:hAnsi="Garamond"/>
        </w:rPr>
        <w:t xml:space="preserve">; I will then arrange a special test for them, on a different date and with a different question. Those who missed a test will also have to </w:t>
      </w:r>
      <w:r w:rsidRPr="00D82648">
        <w:rPr>
          <w:rFonts w:ascii="Garamond" w:hAnsi="Garamond"/>
          <w:u w:val="single"/>
        </w:rPr>
        <w:t>justify their absence</w:t>
      </w:r>
      <w:r>
        <w:rPr>
          <w:rFonts w:ascii="Garamond" w:hAnsi="Garamond"/>
        </w:rPr>
        <w:t xml:space="preserve"> in order to pass the course</w:t>
      </w:r>
      <w:r w:rsidRPr="00D82648">
        <w:rPr>
          <w:rFonts w:ascii="Garamond" w:hAnsi="Garamond"/>
        </w:rPr>
        <w:t xml:space="preserve"> (for instance</w:t>
      </w:r>
      <w:r w:rsidR="00C30F1A">
        <w:rPr>
          <w:rFonts w:ascii="Garamond" w:hAnsi="Garamond"/>
        </w:rPr>
        <w:t>,</w:t>
      </w:r>
      <w:r w:rsidRPr="00D82648">
        <w:rPr>
          <w:rFonts w:ascii="Garamond" w:hAnsi="Garamond"/>
        </w:rPr>
        <w:t xml:space="preserve"> if you were sick you will have to provide a medical certificate).</w:t>
      </w:r>
    </w:p>
    <w:p w14:paraId="7B6A0C12" w14:textId="77777777" w:rsidR="000247B9" w:rsidRPr="00D82648" w:rsidRDefault="000247B9" w:rsidP="000247B9">
      <w:pPr>
        <w:numPr>
          <w:ilvl w:val="0"/>
          <w:numId w:val="33"/>
        </w:numPr>
        <w:spacing w:line="360" w:lineRule="auto"/>
        <w:jc w:val="both"/>
        <w:rPr>
          <w:rFonts w:ascii="Garamond" w:hAnsi="Garamond"/>
          <w:b/>
          <w:u w:val="single"/>
        </w:rPr>
      </w:pPr>
      <w:r w:rsidRPr="00D82648">
        <w:rPr>
          <w:rFonts w:ascii="Garamond" w:hAnsi="Garamond"/>
        </w:rPr>
        <w:t xml:space="preserve">It is </w:t>
      </w:r>
      <w:r w:rsidRPr="00D82648">
        <w:rPr>
          <w:rFonts w:ascii="Garamond" w:hAnsi="Garamond"/>
          <w:u w:val="single"/>
        </w:rPr>
        <w:t xml:space="preserve">not possible </w:t>
      </w:r>
      <w:r w:rsidRPr="00D82648">
        <w:rPr>
          <w:rFonts w:ascii="Garamond" w:hAnsi="Garamond"/>
        </w:rPr>
        <w:t>to pass this course without having completed all three assignments (the two tests and the essay)</w:t>
      </w:r>
    </w:p>
    <w:p w14:paraId="504D21B5" w14:textId="77777777" w:rsidR="0057237B" w:rsidRPr="00475959" w:rsidRDefault="0057237B" w:rsidP="00A6628A">
      <w:pPr>
        <w:spacing w:line="360" w:lineRule="auto"/>
        <w:jc w:val="both"/>
        <w:rPr>
          <w:rFonts w:ascii="Garamond" w:hAnsi="Garamond"/>
          <w:b/>
        </w:rPr>
      </w:pPr>
    </w:p>
    <w:p w14:paraId="3A12EE80" w14:textId="77777777" w:rsidR="005C3D41" w:rsidRPr="00475959" w:rsidRDefault="00E22DD7" w:rsidP="00A6628A">
      <w:pPr>
        <w:spacing w:line="360" w:lineRule="auto"/>
        <w:ind w:firstLine="360"/>
        <w:jc w:val="both"/>
        <w:rPr>
          <w:rFonts w:ascii="Garamond" w:hAnsi="Garamond"/>
          <w:b/>
        </w:rPr>
      </w:pPr>
      <w:r w:rsidRPr="00475959">
        <w:rPr>
          <w:rFonts w:ascii="Garamond" w:hAnsi="Garamond"/>
          <w:b/>
        </w:rPr>
        <w:t>E</w:t>
      </w:r>
      <w:r w:rsidR="005C3D41" w:rsidRPr="00475959">
        <w:rPr>
          <w:rFonts w:ascii="Garamond" w:hAnsi="Garamond"/>
          <w:b/>
        </w:rPr>
        <w:t>ssay (worth 1/3 of the final grade)</w:t>
      </w:r>
    </w:p>
    <w:p w14:paraId="035484DD" w14:textId="77777777" w:rsidR="005C3D41" w:rsidRPr="00475959" w:rsidRDefault="005C3D41" w:rsidP="00A6628A">
      <w:pPr>
        <w:spacing w:line="360" w:lineRule="auto"/>
        <w:jc w:val="both"/>
        <w:rPr>
          <w:rFonts w:ascii="Garamond" w:hAnsi="Garamond"/>
          <w:b/>
        </w:rPr>
      </w:pPr>
    </w:p>
    <w:p w14:paraId="3F3F236B" w14:textId="7383FFF1" w:rsidR="00262BAE" w:rsidRPr="00262BAE" w:rsidRDefault="00262BAE" w:rsidP="00262BAE">
      <w:pPr>
        <w:numPr>
          <w:ilvl w:val="0"/>
          <w:numId w:val="34"/>
        </w:numPr>
        <w:spacing w:line="360" w:lineRule="auto"/>
        <w:jc w:val="both"/>
        <w:rPr>
          <w:rFonts w:ascii="Garamond" w:hAnsi="Garamond"/>
          <w:b/>
        </w:rPr>
      </w:pPr>
      <w:r w:rsidRPr="00262BAE">
        <w:rPr>
          <w:rFonts w:ascii="Garamond" w:hAnsi="Garamond"/>
        </w:rPr>
        <w:t xml:space="preserve">There will be </w:t>
      </w:r>
      <w:r w:rsidRPr="003514B8">
        <w:rPr>
          <w:rFonts w:ascii="Garamond" w:hAnsi="Garamond"/>
          <w:u w:val="single"/>
        </w:rPr>
        <w:t>one</w:t>
      </w:r>
      <w:r w:rsidRPr="00262BAE">
        <w:rPr>
          <w:rFonts w:ascii="Garamond" w:hAnsi="Garamond"/>
        </w:rPr>
        <w:t xml:space="preserve"> essay assignment. You will </w:t>
      </w:r>
      <w:r w:rsidR="003514B8">
        <w:rPr>
          <w:rFonts w:ascii="Garamond" w:hAnsi="Garamond"/>
        </w:rPr>
        <w:t>choose</w:t>
      </w:r>
      <w:r>
        <w:rPr>
          <w:rFonts w:ascii="Garamond" w:hAnsi="Garamond"/>
        </w:rPr>
        <w:t xml:space="preserve"> </w:t>
      </w:r>
      <w:r>
        <w:rPr>
          <w:rFonts w:ascii="Garamond" w:hAnsi="Garamond"/>
          <w:u w:val="single"/>
        </w:rPr>
        <w:t>one</w:t>
      </w:r>
      <w:r>
        <w:rPr>
          <w:rFonts w:ascii="Garamond" w:hAnsi="Garamond"/>
        </w:rPr>
        <w:t xml:space="preserve"> of the following </w:t>
      </w:r>
      <w:r w:rsidR="00C26C9C">
        <w:rPr>
          <w:rFonts w:ascii="Garamond" w:hAnsi="Garamond"/>
        </w:rPr>
        <w:t>options</w:t>
      </w:r>
      <w:r w:rsidRPr="00262BAE">
        <w:rPr>
          <w:rFonts w:ascii="Garamond" w:hAnsi="Garamond"/>
        </w:rPr>
        <w:t>:</w:t>
      </w:r>
    </w:p>
    <w:p w14:paraId="743EA0C0" w14:textId="77777777" w:rsidR="00262BAE" w:rsidRPr="00262BAE" w:rsidRDefault="00262BAE" w:rsidP="00262BAE">
      <w:pPr>
        <w:spacing w:line="360" w:lineRule="auto"/>
        <w:ind w:left="720"/>
        <w:jc w:val="both"/>
        <w:rPr>
          <w:rFonts w:ascii="Garamond" w:hAnsi="Garamond"/>
        </w:rPr>
      </w:pPr>
    </w:p>
    <w:p w14:paraId="21A9E0A2" w14:textId="700FB19E" w:rsidR="00262BAE" w:rsidRPr="00262BAE" w:rsidRDefault="00262BAE" w:rsidP="00262BAE">
      <w:pPr>
        <w:numPr>
          <w:ilvl w:val="0"/>
          <w:numId w:val="39"/>
        </w:numPr>
        <w:spacing w:line="360" w:lineRule="auto"/>
        <w:jc w:val="both"/>
        <w:rPr>
          <w:rFonts w:ascii="Garamond" w:hAnsi="Garamond"/>
          <w:b/>
          <w:i/>
        </w:rPr>
      </w:pPr>
      <w:r w:rsidRPr="00262BAE">
        <w:rPr>
          <w:rFonts w:ascii="Garamond" w:hAnsi="Garamond"/>
          <w:b/>
          <w:i/>
        </w:rPr>
        <w:t xml:space="preserve">Summarize and evaluate </w:t>
      </w:r>
      <w:r w:rsidR="007B4692">
        <w:rPr>
          <w:rFonts w:ascii="Garamond" w:hAnsi="Garamond"/>
          <w:b/>
          <w:i/>
        </w:rPr>
        <w:t>an argument for the existence of God or an argument against the existence of God</w:t>
      </w:r>
      <w:r w:rsidR="002D77F6">
        <w:rPr>
          <w:rFonts w:ascii="Garamond" w:hAnsi="Garamond"/>
          <w:b/>
          <w:i/>
        </w:rPr>
        <w:t>. The argument you discuss must be</w:t>
      </w:r>
      <w:r w:rsidR="00040AC5">
        <w:rPr>
          <w:rFonts w:ascii="Garamond" w:hAnsi="Garamond"/>
          <w:b/>
          <w:i/>
        </w:rPr>
        <w:t xml:space="preserve"> </w:t>
      </w:r>
      <w:r w:rsidR="004F6F9E">
        <w:rPr>
          <w:rFonts w:ascii="Garamond" w:hAnsi="Garamond"/>
          <w:b/>
          <w:i/>
        </w:rPr>
        <w:t>one of those that were</w:t>
      </w:r>
      <w:r w:rsidR="00040AC5">
        <w:rPr>
          <w:rFonts w:ascii="Garamond" w:hAnsi="Garamond"/>
          <w:b/>
          <w:i/>
        </w:rPr>
        <w:t xml:space="preserve"> examined in class</w:t>
      </w:r>
    </w:p>
    <w:p w14:paraId="0D1B7C7F" w14:textId="77777777" w:rsidR="00262BAE" w:rsidRPr="00262BAE" w:rsidRDefault="00262BAE" w:rsidP="00262BAE">
      <w:pPr>
        <w:spacing w:line="360" w:lineRule="auto"/>
        <w:ind w:left="1080"/>
        <w:jc w:val="both"/>
        <w:rPr>
          <w:rFonts w:ascii="Garamond" w:hAnsi="Garamond"/>
        </w:rPr>
      </w:pPr>
    </w:p>
    <w:p w14:paraId="7283DF36" w14:textId="28567E9E" w:rsidR="00262BAE" w:rsidRPr="00262BAE" w:rsidRDefault="00262BAE" w:rsidP="00262BAE">
      <w:pPr>
        <w:numPr>
          <w:ilvl w:val="0"/>
          <w:numId w:val="39"/>
        </w:numPr>
        <w:spacing w:line="360" w:lineRule="auto"/>
        <w:jc w:val="both"/>
        <w:rPr>
          <w:rFonts w:ascii="Garamond" w:hAnsi="Garamond"/>
          <w:b/>
          <w:i/>
        </w:rPr>
      </w:pPr>
      <w:r w:rsidRPr="00262BAE">
        <w:rPr>
          <w:rFonts w:ascii="Garamond" w:hAnsi="Garamond"/>
          <w:b/>
          <w:i/>
        </w:rPr>
        <w:t>Su</w:t>
      </w:r>
      <w:r w:rsidR="00FE29E2">
        <w:rPr>
          <w:rFonts w:ascii="Garamond" w:hAnsi="Garamond"/>
          <w:b/>
          <w:i/>
        </w:rPr>
        <w:t>mmarize and evaluate Jackson’s Knowledge A</w:t>
      </w:r>
      <w:r w:rsidRPr="00262BAE">
        <w:rPr>
          <w:rFonts w:ascii="Garamond" w:hAnsi="Garamond"/>
          <w:b/>
          <w:i/>
        </w:rPr>
        <w:t>rgument</w:t>
      </w:r>
    </w:p>
    <w:p w14:paraId="7DF3037D" w14:textId="16FB3C25" w:rsidR="00E91FF6" w:rsidRPr="00262BAE" w:rsidRDefault="00E91FF6" w:rsidP="00262BAE">
      <w:pPr>
        <w:spacing w:line="360" w:lineRule="auto"/>
        <w:ind w:left="720"/>
        <w:jc w:val="both"/>
        <w:rPr>
          <w:rFonts w:ascii="Garamond" w:hAnsi="Garamond"/>
        </w:rPr>
      </w:pPr>
    </w:p>
    <w:p w14:paraId="25327AB3" w14:textId="03B1ACC8" w:rsidR="00E91FF6" w:rsidRPr="00D82648" w:rsidRDefault="00E91FF6" w:rsidP="00E91FF6">
      <w:pPr>
        <w:numPr>
          <w:ilvl w:val="0"/>
          <w:numId w:val="34"/>
        </w:numPr>
        <w:spacing w:line="360" w:lineRule="auto"/>
        <w:jc w:val="both"/>
        <w:rPr>
          <w:rFonts w:ascii="Garamond" w:hAnsi="Garamond"/>
        </w:rPr>
      </w:pPr>
      <w:r w:rsidRPr="00D82648">
        <w:rPr>
          <w:rFonts w:ascii="Garamond" w:hAnsi="Garamond"/>
        </w:rPr>
        <w:t>The</w:t>
      </w:r>
      <w:r w:rsidR="00262AB0">
        <w:rPr>
          <w:rFonts w:ascii="Garamond" w:hAnsi="Garamond"/>
        </w:rPr>
        <w:t xml:space="preserve"> </w:t>
      </w:r>
      <w:r w:rsidRPr="00D82648">
        <w:rPr>
          <w:rFonts w:ascii="Garamond" w:hAnsi="Garamond"/>
        </w:rPr>
        <w:t>deadline</w:t>
      </w:r>
      <w:r w:rsidR="0078197E">
        <w:rPr>
          <w:rFonts w:ascii="Garamond" w:hAnsi="Garamond"/>
        </w:rPr>
        <w:t xml:space="preserve"> to submit your essay</w:t>
      </w:r>
      <w:r w:rsidRPr="00D82648">
        <w:rPr>
          <w:rFonts w:ascii="Garamond" w:hAnsi="Garamond"/>
        </w:rPr>
        <w:t xml:space="preserve"> is </w:t>
      </w:r>
      <w:r w:rsidRPr="00D82648">
        <w:rPr>
          <w:rFonts w:ascii="Garamond" w:hAnsi="Garamond"/>
          <w:u w:val="single"/>
        </w:rPr>
        <w:t xml:space="preserve">23.55 on </w:t>
      </w:r>
      <w:r w:rsidR="004919ED">
        <w:rPr>
          <w:rFonts w:ascii="Garamond" w:hAnsi="Garamond"/>
          <w:u w:val="single"/>
        </w:rPr>
        <w:t>12</w:t>
      </w:r>
      <w:r w:rsidRPr="00D82648">
        <w:rPr>
          <w:rFonts w:ascii="Garamond" w:hAnsi="Garamond"/>
          <w:u w:val="single"/>
        </w:rPr>
        <w:t>/</w:t>
      </w:r>
      <w:r w:rsidR="004919ED">
        <w:rPr>
          <w:rFonts w:ascii="Garamond" w:hAnsi="Garamond"/>
          <w:u w:val="single"/>
        </w:rPr>
        <w:t>07</w:t>
      </w:r>
      <w:r>
        <w:rPr>
          <w:rFonts w:ascii="Garamond" w:hAnsi="Garamond"/>
          <w:u w:val="single"/>
        </w:rPr>
        <w:t>/2017</w:t>
      </w:r>
      <w:r w:rsidRPr="00D82648">
        <w:rPr>
          <w:rFonts w:ascii="Garamond" w:hAnsi="Garamond"/>
          <w:u w:val="single"/>
        </w:rPr>
        <w:t>.</w:t>
      </w:r>
      <w:r w:rsidRPr="00D82648">
        <w:rPr>
          <w:rFonts w:ascii="Garamond" w:hAnsi="Garamond"/>
        </w:rPr>
        <w:t xml:space="preserve"> The penalty for late essays is as follows: I will assign a </w:t>
      </w:r>
      <w:r w:rsidRPr="00D82648">
        <w:rPr>
          <w:rFonts w:ascii="Garamond" w:hAnsi="Garamond"/>
          <w:u w:val="single"/>
        </w:rPr>
        <w:t>0.50 penalty</w:t>
      </w:r>
      <w:r w:rsidRPr="00D82648">
        <w:rPr>
          <w:rFonts w:ascii="Garamond" w:hAnsi="Garamond"/>
        </w:rPr>
        <w:t xml:space="preserve"> to the essay grade for </w:t>
      </w:r>
      <w:r w:rsidRPr="00D82648">
        <w:rPr>
          <w:rFonts w:ascii="Garamond" w:hAnsi="Garamond"/>
          <w:u w:val="single"/>
        </w:rPr>
        <w:t>each day passed after the deadline</w:t>
      </w:r>
      <w:r w:rsidRPr="00D82648">
        <w:rPr>
          <w:rFonts w:ascii="Garamond" w:hAnsi="Garamond"/>
        </w:rPr>
        <w:t>. So you will get a 0.50 penalty if you uploa</w:t>
      </w:r>
      <w:r w:rsidR="004919ED">
        <w:rPr>
          <w:rFonts w:ascii="Garamond" w:hAnsi="Garamond"/>
        </w:rPr>
        <w:t>d the essay on 13/07</w:t>
      </w:r>
      <w:r>
        <w:rPr>
          <w:rFonts w:ascii="Garamond" w:hAnsi="Garamond"/>
        </w:rPr>
        <w:t>/2017</w:t>
      </w:r>
      <w:r w:rsidRPr="00D82648">
        <w:rPr>
          <w:rFonts w:ascii="Garamond" w:hAnsi="Garamond"/>
        </w:rPr>
        <w:t>, a 1.</w:t>
      </w:r>
      <w:r w:rsidR="004919ED">
        <w:rPr>
          <w:rFonts w:ascii="Garamond" w:hAnsi="Garamond"/>
        </w:rPr>
        <w:t>0 penalty if you upload it on 14/07</w:t>
      </w:r>
      <w:r>
        <w:rPr>
          <w:rFonts w:ascii="Garamond" w:hAnsi="Garamond"/>
        </w:rPr>
        <w:t>/2017</w:t>
      </w:r>
      <w:r w:rsidRPr="00D82648">
        <w:rPr>
          <w:rFonts w:ascii="Garamond" w:hAnsi="Garamond"/>
        </w:rPr>
        <w:t xml:space="preserve"> and so on.</w:t>
      </w:r>
      <w:r>
        <w:rPr>
          <w:rFonts w:ascii="Garamond" w:hAnsi="Garamond"/>
        </w:rPr>
        <w:t xml:space="preserve"> I will </w:t>
      </w:r>
      <w:r>
        <w:rPr>
          <w:rFonts w:ascii="Garamond" w:hAnsi="Garamond"/>
          <w:u w:val="single"/>
        </w:rPr>
        <w:t>not accept</w:t>
      </w:r>
      <w:r>
        <w:rPr>
          <w:rFonts w:ascii="Garamond" w:hAnsi="Garamond"/>
        </w:rPr>
        <w:t xml:space="preserve"> essays delivered more than </w:t>
      </w:r>
      <w:r>
        <w:rPr>
          <w:rFonts w:ascii="Garamond" w:hAnsi="Garamond"/>
          <w:u w:val="single"/>
        </w:rPr>
        <w:t>two weeks</w:t>
      </w:r>
      <w:r>
        <w:rPr>
          <w:rFonts w:ascii="Garamond" w:hAnsi="Garamond"/>
        </w:rPr>
        <w:t xml:space="preserve"> after the deadline.</w:t>
      </w:r>
    </w:p>
    <w:p w14:paraId="1C99F7AD" w14:textId="77777777" w:rsidR="00E91FF6" w:rsidRPr="00D82648" w:rsidRDefault="00E91FF6" w:rsidP="00E91FF6">
      <w:pPr>
        <w:numPr>
          <w:ilvl w:val="0"/>
          <w:numId w:val="34"/>
        </w:numPr>
        <w:spacing w:line="360" w:lineRule="auto"/>
        <w:jc w:val="both"/>
        <w:rPr>
          <w:rFonts w:ascii="Garamond" w:hAnsi="Garamond"/>
        </w:rPr>
      </w:pPr>
      <w:r w:rsidRPr="00D82648">
        <w:rPr>
          <w:rFonts w:ascii="Garamond" w:hAnsi="Garamond"/>
        </w:rPr>
        <w:t xml:space="preserve">The essay should be approximately </w:t>
      </w:r>
      <w:r w:rsidRPr="00D82648">
        <w:rPr>
          <w:rFonts w:ascii="Garamond" w:hAnsi="Garamond"/>
          <w:u w:val="single"/>
        </w:rPr>
        <w:t>1500 words long</w:t>
      </w:r>
      <w:r w:rsidRPr="00D82648">
        <w:rPr>
          <w:rFonts w:ascii="Garamond" w:hAnsi="Garamond"/>
        </w:rPr>
        <w:t xml:space="preserve">. </w:t>
      </w:r>
    </w:p>
    <w:p w14:paraId="59BF68BC" w14:textId="77777777" w:rsidR="00E91FF6" w:rsidRPr="00D82648" w:rsidRDefault="00E91FF6" w:rsidP="00E91FF6">
      <w:pPr>
        <w:numPr>
          <w:ilvl w:val="0"/>
          <w:numId w:val="34"/>
        </w:numPr>
        <w:spacing w:line="360" w:lineRule="auto"/>
        <w:jc w:val="both"/>
        <w:rPr>
          <w:rFonts w:ascii="Garamond" w:hAnsi="Garamond"/>
        </w:rPr>
      </w:pPr>
      <w:r w:rsidRPr="00D82648">
        <w:rPr>
          <w:rFonts w:ascii="Garamond" w:hAnsi="Garamond"/>
        </w:rPr>
        <w:t>In class I will give specific adv</w:t>
      </w:r>
      <w:r>
        <w:rPr>
          <w:rFonts w:ascii="Garamond" w:hAnsi="Garamond"/>
        </w:rPr>
        <w:t>ice about how to write an essay. Y</w:t>
      </w:r>
      <w:r w:rsidRPr="00D82648">
        <w:rPr>
          <w:rFonts w:ascii="Garamond" w:hAnsi="Garamond"/>
        </w:rPr>
        <w:t xml:space="preserve">ou will </w:t>
      </w:r>
      <w:r>
        <w:rPr>
          <w:rFonts w:ascii="Garamond" w:hAnsi="Garamond"/>
        </w:rPr>
        <w:t xml:space="preserve">also </w:t>
      </w:r>
      <w:r w:rsidRPr="00D82648">
        <w:rPr>
          <w:rFonts w:ascii="Garamond" w:hAnsi="Garamond"/>
        </w:rPr>
        <w:t xml:space="preserve">read </w:t>
      </w:r>
      <w:r>
        <w:rPr>
          <w:rFonts w:ascii="Garamond" w:hAnsi="Garamond"/>
        </w:rPr>
        <w:t>a text</w:t>
      </w:r>
      <w:r w:rsidRPr="00D82648">
        <w:rPr>
          <w:rFonts w:ascii="Garamond" w:hAnsi="Garamond"/>
        </w:rPr>
        <w:t xml:space="preserve"> on this</w:t>
      </w:r>
      <w:r>
        <w:rPr>
          <w:rFonts w:ascii="Garamond" w:hAnsi="Garamond"/>
        </w:rPr>
        <w:t xml:space="preserve"> topic</w:t>
      </w:r>
      <w:r w:rsidRPr="00D82648">
        <w:rPr>
          <w:rFonts w:ascii="Garamond" w:hAnsi="Garamond"/>
        </w:rPr>
        <w:t>.</w:t>
      </w:r>
    </w:p>
    <w:p w14:paraId="0D76D054" w14:textId="58E174F8" w:rsidR="00D96781" w:rsidRDefault="00E91FF6" w:rsidP="00A6628A">
      <w:pPr>
        <w:numPr>
          <w:ilvl w:val="0"/>
          <w:numId w:val="34"/>
        </w:numPr>
        <w:spacing w:line="360" w:lineRule="auto"/>
        <w:jc w:val="both"/>
        <w:rPr>
          <w:rFonts w:ascii="Garamond" w:hAnsi="Garamond"/>
        </w:rPr>
      </w:pPr>
      <w:r w:rsidRPr="00D82648">
        <w:rPr>
          <w:rFonts w:ascii="Garamond" w:hAnsi="Garamond"/>
        </w:rPr>
        <w:t xml:space="preserve">Essays must be </w:t>
      </w:r>
      <w:r w:rsidRPr="00D82648">
        <w:rPr>
          <w:rFonts w:ascii="Garamond" w:hAnsi="Garamond"/>
          <w:u w:val="single"/>
        </w:rPr>
        <w:t>uploaded on Moodle</w:t>
      </w:r>
      <w:r w:rsidRPr="00D82648">
        <w:rPr>
          <w:rFonts w:ascii="Garamond" w:hAnsi="Garamond"/>
        </w:rPr>
        <w:t xml:space="preserve">. Please note that your essay should be </w:t>
      </w:r>
      <w:r w:rsidRPr="00D82648">
        <w:rPr>
          <w:rFonts w:ascii="Garamond" w:hAnsi="Garamond"/>
          <w:u w:val="single"/>
        </w:rPr>
        <w:t>completely anonymous</w:t>
      </w:r>
      <w:r w:rsidRPr="00D82648">
        <w:rPr>
          <w:rFonts w:ascii="Garamond" w:hAnsi="Garamond"/>
        </w:rPr>
        <w:t>. So your name should not appear anywhere in the text. Your name should also not appear in the name of the document you upload on Moodle. The name of the document you upload on Moodle should be your matriculation number. You should also write your matriculation number on the first page of the essay, together with the essay title.</w:t>
      </w:r>
    </w:p>
    <w:p w14:paraId="5C5128FB" w14:textId="77777777" w:rsidR="00442E9E" w:rsidRPr="00442E9E" w:rsidRDefault="00442E9E" w:rsidP="00442E9E">
      <w:pPr>
        <w:spacing w:line="360" w:lineRule="auto"/>
        <w:ind w:left="720"/>
        <w:jc w:val="both"/>
        <w:rPr>
          <w:rFonts w:ascii="Garamond" w:hAnsi="Garamond"/>
        </w:rPr>
      </w:pPr>
    </w:p>
    <w:p w14:paraId="42916E22" w14:textId="77777777" w:rsidR="00ED6F5B" w:rsidRPr="00475959" w:rsidRDefault="00ED6F5B" w:rsidP="00A6628A">
      <w:pPr>
        <w:numPr>
          <w:ilvl w:val="0"/>
          <w:numId w:val="26"/>
        </w:numPr>
        <w:spacing w:line="360" w:lineRule="auto"/>
        <w:jc w:val="both"/>
        <w:outlineLvl w:val="0"/>
        <w:rPr>
          <w:rFonts w:ascii="Garamond" w:hAnsi="Garamond"/>
          <w:b/>
        </w:rPr>
      </w:pPr>
      <w:r w:rsidRPr="00475959">
        <w:rPr>
          <w:rFonts w:ascii="Garamond" w:hAnsi="Garamond"/>
          <w:b/>
        </w:rPr>
        <w:t>Class structure</w:t>
      </w:r>
    </w:p>
    <w:p w14:paraId="603AF5D3" w14:textId="77777777" w:rsidR="00ED6F5B" w:rsidRPr="00475959" w:rsidRDefault="00ED6F5B" w:rsidP="00A6628A">
      <w:pPr>
        <w:spacing w:line="360" w:lineRule="auto"/>
        <w:jc w:val="both"/>
        <w:outlineLvl w:val="0"/>
        <w:rPr>
          <w:rFonts w:ascii="Garamond" w:hAnsi="Garamond"/>
          <w:b/>
        </w:rPr>
      </w:pPr>
    </w:p>
    <w:p w14:paraId="4C4494C3" w14:textId="77777777" w:rsidR="00B75F6B" w:rsidRPr="00D82648" w:rsidRDefault="00B75F6B" w:rsidP="00B75F6B">
      <w:pPr>
        <w:spacing w:line="360" w:lineRule="auto"/>
        <w:jc w:val="both"/>
        <w:outlineLvl w:val="0"/>
        <w:rPr>
          <w:rFonts w:ascii="Garamond" w:hAnsi="Garamond"/>
        </w:rPr>
      </w:pPr>
      <w:r w:rsidRPr="00D82648">
        <w:rPr>
          <w:rFonts w:ascii="Garamond" w:hAnsi="Garamond"/>
        </w:rPr>
        <w:t xml:space="preserve">Every session will last </w:t>
      </w:r>
      <w:r>
        <w:rPr>
          <w:rFonts w:ascii="Garamond" w:hAnsi="Garamond"/>
        </w:rPr>
        <w:t>90 minutes. In the first 60 minutes</w:t>
      </w:r>
      <w:r w:rsidRPr="00D82648">
        <w:rPr>
          <w:rFonts w:ascii="Garamond" w:hAnsi="Garamond"/>
        </w:rPr>
        <w:t xml:space="preserve"> I will give a lecture on the weekly reading (with active participation from students). We will then use the last 30 </w:t>
      </w:r>
      <w:r>
        <w:rPr>
          <w:rFonts w:ascii="Garamond" w:hAnsi="Garamond"/>
        </w:rPr>
        <w:t>minutes</w:t>
      </w:r>
      <w:r w:rsidRPr="00D82648">
        <w:rPr>
          <w:rFonts w:ascii="Garamond" w:hAnsi="Garamond"/>
        </w:rPr>
        <w:t xml:space="preserve"> to discuss the reading together. (The class structure will be different when we have a class test).</w:t>
      </w:r>
    </w:p>
    <w:p w14:paraId="0EC7BF62" w14:textId="77777777" w:rsidR="006F4735" w:rsidRPr="00475959" w:rsidRDefault="006F4735" w:rsidP="00A6628A">
      <w:pPr>
        <w:spacing w:line="360" w:lineRule="auto"/>
        <w:jc w:val="both"/>
        <w:rPr>
          <w:rFonts w:ascii="Garamond" w:hAnsi="Garamond"/>
        </w:rPr>
      </w:pPr>
    </w:p>
    <w:p w14:paraId="415E1176" w14:textId="77777777" w:rsidR="0007489A" w:rsidRPr="00475959" w:rsidRDefault="0007489A" w:rsidP="00A6628A">
      <w:pPr>
        <w:numPr>
          <w:ilvl w:val="0"/>
          <w:numId w:val="26"/>
        </w:numPr>
        <w:spacing w:line="360" w:lineRule="auto"/>
        <w:jc w:val="both"/>
        <w:outlineLvl w:val="0"/>
        <w:rPr>
          <w:rFonts w:ascii="Garamond" w:hAnsi="Garamond"/>
          <w:b/>
        </w:rPr>
      </w:pPr>
      <w:r w:rsidRPr="00475959">
        <w:rPr>
          <w:rFonts w:ascii="Garamond" w:hAnsi="Garamond"/>
          <w:b/>
        </w:rPr>
        <w:t>How to prepare for this course</w:t>
      </w:r>
    </w:p>
    <w:p w14:paraId="50D0B302" w14:textId="77777777" w:rsidR="0007489A" w:rsidRPr="00475959" w:rsidRDefault="0007489A" w:rsidP="00A6628A">
      <w:pPr>
        <w:spacing w:line="360" w:lineRule="auto"/>
        <w:ind w:left="720"/>
        <w:jc w:val="both"/>
        <w:rPr>
          <w:rFonts w:ascii="Garamond" w:hAnsi="Garamond"/>
          <w:b/>
        </w:rPr>
      </w:pPr>
    </w:p>
    <w:p w14:paraId="1DDD5294" w14:textId="77777777" w:rsidR="005B7E68" w:rsidRPr="00D82648" w:rsidRDefault="005B7E68" w:rsidP="005B7E68">
      <w:pPr>
        <w:spacing w:line="360" w:lineRule="auto"/>
        <w:jc w:val="both"/>
        <w:rPr>
          <w:rFonts w:ascii="Garamond" w:hAnsi="Garamond"/>
        </w:rPr>
      </w:pPr>
      <w:r w:rsidRPr="00D82648">
        <w:rPr>
          <w:rFonts w:ascii="Garamond" w:hAnsi="Garamond"/>
        </w:rPr>
        <w:t>To do well in this module, you will have to prepare adequately. Specific advice on how to write your essays will be given during the lectures. Moreover, you can always consult me for suggestions about how to prepare for essays and class tests. Here are some general tips:</w:t>
      </w:r>
    </w:p>
    <w:p w14:paraId="4EB5A94B" w14:textId="77777777" w:rsidR="005B7E68" w:rsidRPr="00D82648" w:rsidRDefault="005B7E68" w:rsidP="005B7E68">
      <w:pPr>
        <w:spacing w:line="360" w:lineRule="auto"/>
        <w:jc w:val="both"/>
        <w:rPr>
          <w:rFonts w:ascii="Garamond" w:hAnsi="Garamond"/>
        </w:rPr>
      </w:pPr>
    </w:p>
    <w:p w14:paraId="2A2C7E8F" w14:textId="77777777" w:rsidR="005B7E68" w:rsidRPr="00D82648" w:rsidRDefault="005B7E68" w:rsidP="005B7E68">
      <w:pPr>
        <w:numPr>
          <w:ilvl w:val="0"/>
          <w:numId w:val="35"/>
        </w:numPr>
        <w:spacing w:line="360" w:lineRule="auto"/>
        <w:ind w:left="714" w:hanging="357"/>
        <w:jc w:val="both"/>
        <w:rPr>
          <w:rFonts w:ascii="Garamond" w:hAnsi="Garamond"/>
        </w:rPr>
      </w:pPr>
      <w:r w:rsidRPr="00D82648">
        <w:rPr>
          <w:rFonts w:ascii="Garamond" w:hAnsi="Garamond"/>
        </w:rPr>
        <w:t xml:space="preserve">Always do the weekly reading </w:t>
      </w:r>
      <w:r w:rsidRPr="00D82648">
        <w:rPr>
          <w:rFonts w:ascii="Garamond" w:hAnsi="Garamond"/>
          <w:i/>
        </w:rPr>
        <w:t>before</w:t>
      </w:r>
      <w:r w:rsidRPr="00D82648">
        <w:rPr>
          <w:rFonts w:ascii="Garamond" w:hAnsi="Garamond"/>
        </w:rPr>
        <w:t xml:space="preserve"> the class. Classes are useless if you have not done the reading in advance. There will be class tests on the readings, so you will need to be adequately prepared. When studying at home, use the handout I will distribute every week. Start doing the reading from the first week, or you will quickly fall behind.</w:t>
      </w:r>
    </w:p>
    <w:p w14:paraId="08000566" w14:textId="77777777" w:rsidR="005B7E68" w:rsidRPr="00D82648" w:rsidRDefault="005B7E68" w:rsidP="005B7E68">
      <w:pPr>
        <w:spacing w:line="360" w:lineRule="auto"/>
        <w:jc w:val="both"/>
        <w:rPr>
          <w:rFonts w:ascii="Garamond" w:hAnsi="Garamond"/>
        </w:rPr>
      </w:pPr>
    </w:p>
    <w:p w14:paraId="03DBDE8B" w14:textId="77777777" w:rsidR="005B7E68" w:rsidRPr="00D82648" w:rsidRDefault="005B7E68" w:rsidP="005B7E68">
      <w:pPr>
        <w:numPr>
          <w:ilvl w:val="0"/>
          <w:numId w:val="35"/>
        </w:numPr>
        <w:spacing w:line="360" w:lineRule="auto"/>
        <w:ind w:left="714" w:hanging="357"/>
        <w:jc w:val="both"/>
        <w:rPr>
          <w:rFonts w:ascii="Garamond" w:hAnsi="Garamond"/>
        </w:rPr>
      </w:pPr>
      <w:r w:rsidRPr="00D82648">
        <w:rPr>
          <w:rFonts w:ascii="Garamond" w:hAnsi="Garamond"/>
        </w:rPr>
        <w:t xml:space="preserve">You should always </w:t>
      </w:r>
      <w:r w:rsidRPr="0016105B">
        <w:rPr>
          <w:rFonts w:ascii="Garamond" w:hAnsi="Garamond"/>
          <w:i/>
        </w:rPr>
        <w:t>attend the lectures</w:t>
      </w:r>
      <w:r w:rsidRPr="00D82648">
        <w:rPr>
          <w:rFonts w:ascii="Garamond" w:hAnsi="Garamond"/>
        </w:rPr>
        <w:t>: if you don’t, you will fall behind and enjoy the course a lot less! (See above for attendance requirements). Take notes, and discuss with your classmates those parts of the reading that you found hard. You should also make a positive contribution to class discussion: this is a great chance to ask questions, and discussing the material in class will make the weekly reading a lot easier.</w:t>
      </w:r>
    </w:p>
    <w:p w14:paraId="24F52EB9" w14:textId="77777777" w:rsidR="005B7E68" w:rsidRPr="00D82648" w:rsidRDefault="005B7E68" w:rsidP="005B7E68">
      <w:pPr>
        <w:spacing w:line="360" w:lineRule="auto"/>
        <w:jc w:val="both"/>
        <w:rPr>
          <w:rFonts w:ascii="Garamond" w:hAnsi="Garamond"/>
        </w:rPr>
      </w:pPr>
    </w:p>
    <w:p w14:paraId="6D0E39D5" w14:textId="3B67134F" w:rsidR="005B7E68" w:rsidRPr="00D82648" w:rsidRDefault="005B7E68" w:rsidP="005B7E68">
      <w:pPr>
        <w:numPr>
          <w:ilvl w:val="0"/>
          <w:numId w:val="35"/>
        </w:numPr>
        <w:spacing w:line="360" w:lineRule="auto"/>
        <w:ind w:left="714" w:hanging="357"/>
        <w:jc w:val="both"/>
        <w:rPr>
          <w:rFonts w:ascii="Garamond" w:hAnsi="Garamond"/>
        </w:rPr>
      </w:pPr>
      <w:r w:rsidRPr="00D82648">
        <w:rPr>
          <w:rFonts w:ascii="Garamond" w:hAnsi="Garamond"/>
        </w:rPr>
        <w:t xml:space="preserve">Do the reading </w:t>
      </w:r>
      <w:r w:rsidRPr="0016105B">
        <w:rPr>
          <w:rFonts w:ascii="Garamond" w:hAnsi="Garamond"/>
          <w:i/>
        </w:rPr>
        <w:t>very carefully</w:t>
      </w:r>
      <w:r w:rsidRPr="00D82648">
        <w:rPr>
          <w:rFonts w:ascii="Garamond" w:hAnsi="Garamond"/>
        </w:rPr>
        <w:t>. Make notes for</w:t>
      </w:r>
      <w:r w:rsidR="00723D75">
        <w:rPr>
          <w:rFonts w:ascii="Garamond" w:hAnsi="Garamond"/>
        </w:rPr>
        <w:t xml:space="preserve"> yourself as you read. Once you a</w:t>
      </w:r>
      <w:r w:rsidRPr="00D82648">
        <w:rPr>
          <w:rFonts w:ascii="Garamond" w:hAnsi="Garamond"/>
        </w:rPr>
        <w:t>re done, try to identify and summarize the main arguments. You can only say you have properly understood the text once you are able to state the argument clearly.</w:t>
      </w:r>
    </w:p>
    <w:p w14:paraId="55CD9D49" w14:textId="77777777" w:rsidR="005B7E68" w:rsidRPr="00D82648" w:rsidRDefault="005B7E68" w:rsidP="005B7E68">
      <w:pPr>
        <w:spacing w:line="360" w:lineRule="auto"/>
        <w:jc w:val="both"/>
        <w:rPr>
          <w:rFonts w:ascii="Garamond" w:hAnsi="Garamond"/>
        </w:rPr>
      </w:pPr>
    </w:p>
    <w:p w14:paraId="4C17CB91" w14:textId="77777777" w:rsidR="005B7E68" w:rsidRPr="00D82648" w:rsidRDefault="005B7E68" w:rsidP="005B7E68">
      <w:pPr>
        <w:numPr>
          <w:ilvl w:val="0"/>
          <w:numId w:val="35"/>
        </w:numPr>
        <w:spacing w:line="360" w:lineRule="auto"/>
        <w:ind w:left="714" w:hanging="357"/>
        <w:jc w:val="both"/>
        <w:rPr>
          <w:rFonts w:ascii="Garamond" w:hAnsi="Garamond"/>
        </w:rPr>
      </w:pPr>
      <w:r w:rsidRPr="00D82648">
        <w:rPr>
          <w:rFonts w:ascii="Garamond" w:hAnsi="Garamond"/>
        </w:rPr>
        <w:t xml:space="preserve">Use </w:t>
      </w:r>
      <w:r w:rsidRPr="0016105B">
        <w:rPr>
          <w:rFonts w:ascii="Garamond" w:hAnsi="Garamond"/>
          <w:i/>
        </w:rPr>
        <w:t>additional sources</w:t>
      </w:r>
      <w:r w:rsidRPr="00D82648">
        <w:rPr>
          <w:rFonts w:ascii="Garamond" w:hAnsi="Garamond"/>
        </w:rPr>
        <w:t xml:space="preserve"> when preparing essays and class tests. The weekly reading is your starting point; however, employing additional material (such as online encyclopedias) will make the reading easier and give you the background knowledge needed for a good essay/class test.</w:t>
      </w:r>
    </w:p>
    <w:p w14:paraId="281C89EF" w14:textId="77777777" w:rsidR="0007489A" w:rsidRDefault="0007489A" w:rsidP="00A6628A">
      <w:pPr>
        <w:spacing w:line="360" w:lineRule="auto"/>
        <w:jc w:val="both"/>
        <w:rPr>
          <w:rFonts w:ascii="Garamond" w:hAnsi="Garamond"/>
        </w:rPr>
      </w:pPr>
    </w:p>
    <w:p w14:paraId="1F6ED9AE" w14:textId="77777777" w:rsidR="00F63898" w:rsidRPr="00475959" w:rsidRDefault="00F63898" w:rsidP="00A6628A">
      <w:pPr>
        <w:spacing w:line="360" w:lineRule="auto"/>
        <w:jc w:val="both"/>
        <w:rPr>
          <w:rFonts w:ascii="Garamond" w:hAnsi="Garamond"/>
        </w:rPr>
      </w:pPr>
    </w:p>
    <w:p w14:paraId="782FE5DF" w14:textId="30A35279" w:rsidR="0007489A" w:rsidRDefault="0007489A" w:rsidP="00A6628A">
      <w:pPr>
        <w:numPr>
          <w:ilvl w:val="0"/>
          <w:numId w:val="26"/>
        </w:numPr>
        <w:spacing w:line="360" w:lineRule="auto"/>
        <w:jc w:val="both"/>
        <w:outlineLvl w:val="0"/>
        <w:rPr>
          <w:rFonts w:ascii="Garamond" w:hAnsi="Garamond"/>
          <w:b/>
        </w:rPr>
      </w:pPr>
      <w:r w:rsidRPr="00475959">
        <w:rPr>
          <w:rFonts w:ascii="Garamond" w:hAnsi="Garamond"/>
          <w:b/>
        </w:rPr>
        <w:t>Plagiarism</w:t>
      </w:r>
      <w:r w:rsidR="003450DB">
        <w:rPr>
          <w:rFonts w:ascii="Garamond" w:hAnsi="Garamond"/>
          <w:b/>
        </w:rPr>
        <w:t xml:space="preserve"> and referencing</w:t>
      </w:r>
    </w:p>
    <w:p w14:paraId="010F1461" w14:textId="77777777" w:rsidR="00F63898" w:rsidRPr="00F63898" w:rsidRDefault="00F63898" w:rsidP="00F63898">
      <w:pPr>
        <w:spacing w:line="360" w:lineRule="auto"/>
        <w:ind w:left="720"/>
        <w:jc w:val="both"/>
        <w:outlineLvl w:val="0"/>
        <w:rPr>
          <w:rFonts w:ascii="Garamond" w:hAnsi="Garamond"/>
          <w:b/>
        </w:rPr>
      </w:pPr>
    </w:p>
    <w:p w14:paraId="609292B2" w14:textId="20D2ED7E" w:rsidR="0007489A" w:rsidRPr="00475959" w:rsidRDefault="0007489A" w:rsidP="00A6628A">
      <w:pPr>
        <w:spacing w:line="360" w:lineRule="auto"/>
        <w:jc w:val="both"/>
        <w:rPr>
          <w:rFonts w:ascii="Garamond" w:hAnsi="Garamond"/>
        </w:rPr>
      </w:pPr>
      <w:r w:rsidRPr="00475959">
        <w:rPr>
          <w:rFonts w:ascii="Garamond" w:hAnsi="Garamond"/>
        </w:rPr>
        <w:t>(These ar</w:t>
      </w:r>
      <w:r w:rsidR="00F63898">
        <w:rPr>
          <w:rFonts w:ascii="Garamond" w:hAnsi="Garamond"/>
        </w:rPr>
        <w:t>e only some general guidelines. We will talk about plagiarism</w:t>
      </w:r>
      <w:r w:rsidR="00FB74A5">
        <w:rPr>
          <w:rFonts w:ascii="Garamond" w:hAnsi="Garamond"/>
        </w:rPr>
        <w:t xml:space="preserve"> and referencing</w:t>
      </w:r>
      <w:r w:rsidR="00F63898">
        <w:rPr>
          <w:rFonts w:ascii="Garamond" w:hAnsi="Garamond"/>
        </w:rPr>
        <w:t xml:space="preserve"> in much greater detail in class, and you will also read some material on this</w:t>
      </w:r>
      <w:r w:rsidR="00F91AD1">
        <w:rPr>
          <w:rFonts w:ascii="Garamond" w:hAnsi="Garamond"/>
        </w:rPr>
        <w:t xml:space="preserve"> topic</w:t>
      </w:r>
      <w:r w:rsidR="00F63898">
        <w:rPr>
          <w:rFonts w:ascii="Garamond" w:hAnsi="Garamond"/>
        </w:rPr>
        <w:t xml:space="preserve">. </w:t>
      </w:r>
      <w:proofErr w:type="gramStart"/>
      <w:r w:rsidR="00F63898">
        <w:rPr>
          <w:rFonts w:ascii="Garamond" w:hAnsi="Garamond"/>
        </w:rPr>
        <w:t>F</w:t>
      </w:r>
      <w:r w:rsidRPr="00475959">
        <w:rPr>
          <w:rFonts w:ascii="Garamond" w:hAnsi="Garamond"/>
        </w:rPr>
        <w:t xml:space="preserve">or </w:t>
      </w:r>
      <w:r w:rsidR="00F63898">
        <w:rPr>
          <w:rFonts w:ascii="Garamond" w:hAnsi="Garamond"/>
        </w:rPr>
        <w:t>further</w:t>
      </w:r>
      <w:r w:rsidRPr="00475959">
        <w:rPr>
          <w:rFonts w:ascii="Garamond" w:hAnsi="Garamond"/>
        </w:rPr>
        <w:t xml:space="preserve"> instructions about how to avoid plagiarism</w:t>
      </w:r>
      <w:r w:rsidR="00847206">
        <w:rPr>
          <w:rFonts w:ascii="Garamond" w:hAnsi="Garamond"/>
        </w:rPr>
        <w:t xml:space="preserve"> and how to reference</w:t>
      </w:r>
      <w:r w:rsidRPr="00475959">
        <w:rPr>
          <w:rFonts w:ascii="Garamond" w:hAnsi="Garamond"/>
        </w:rPr>
        <w:t>, please consult me or refer to your undergraduate handbook).</w:t>
      </w:r>
      <w:proofErr w:type="gramEnd"/>
    </w:p>
    <w:p w14:paraId="7212AC13" w14:textId="77777777" w:rsidR="0007489A" w:rsidRPr="00475959" w:rsidRDefault="0007489A" w:rsidP="00A6628A">
      <w:pPr>
        <w:spacing w:line="360" w:lineRule="auto"/>
        <w:jc w:val="both"/>
        <w:rPr>
          <w:rFonts w:ascii="Garamond" w:hAnsi="Garamond"/>
        </w:rPr>
      </w:pPr>
    </w:p>
    <w:p w14:paraId="53E6E5CA" w14:textId="56EB05B7" w:rsidR="00E60BF1" w:rsidRPr="00D82648" w:rsidRDefault="00E60BF1" w:rsidP="00E60BF1">
      <w:pPr>
        <w:spacing w:line="360" w:lineRule="auto"/>
        <w:jc w:val="both"/>
        <w:rPr>
          <w:rFonts w:ascii="Garamond" w:hAnsi="Garamond"/>
        </w:rPr>
      </w:pPr>
      <w:r w:rsidRPr="00D82648">
        <w:rPr>
          <w:rFonts w:ascii="Garamond" w:hAnsi="Garamond"/>
        </w:rPr>
        <w:t xml:space="preserve">When completing the assignments for this module, you are expected to do the main reading carefully and use additional materials. However, these resources must be used </w:t>
      </w:r>
      <w:r w:rsidRPr="00D82648">
        <w:rPr>
          <w:rFonts w:ascii="Garamond" w:hAnsi="Garamond"/>
          <w:i/>
        </w:rPr>
        <w:t>appropriately</w:t>
      </w:r>
      <w:r w:rsidRPr="00D82648">
        <w:rPr>
          <w:rFonts w:ascii="Garamond" w:hAnsi="Garamond"/>
        </w:rPr>
        <w:t xml:space="preserve">. Whenever you are </w:t>
      </w:r>
      <w:r w:rsidRPr="00D82648">
        <w:rPr>
          <w:rFonts w:ascii="Garamond" w:hAnsi="Garamond"/>
          <w:i/>
        </w:rPr>
        <w:t>copying directly</w:t>
      </w:r>
      <w:r w:rsidRPr="00D82648">
        <w:rPr>
          <w:rFonts w:ascii="Garamond" w:hAnsi="Garamond"/>
        </w:rPr>
        <w:t xml:space="preserve"> from one of these sources, you have to signal this through quotation marks and reference the source in question; whenever you are </w:t>
      </w:r>
      <w:r w:rsidRPr="00D82648">
        <w:rPr>
          <w:rFonts w:ascii="Garamond" w:hAnsi="Garamond"/>
          <w:i/>
        </w:rPr>
        <w:t>paraphrasing</w:t>
      </w:r>
      <w:r w:rsidRPr="00D82648">
        <w:rPr>
          <w:rFonts w:ascii="Garamond" w:hAnsi="Garamond"/>
        </w:rPr>
        <w:t xml:space="preserve"> or using a </w:t>
      </w:r>
      <w:r w:rsidRPr="00D82648">
        <w:rPr>
          <w:rFonts w:ascii="Garamond" w:hAnsi="Garamond"/>
          <w:i/>
        </w:rPr>
        <w:t>substantial</w:t>
      </w:r>
      <w:r w:rsidRPr="00D82648">
        <w:rPr>
          <w:rFonts w:ascii="Garamond" w:hAnsi="Garamond"/>
        </w:rPr>
        <w:t xml:space="preserve"> thesis/argument from a source, you have to reference that source appropriately. </w:t>
      </w:r>
    </w:p>
    <w:p w14:paraId="5C0A541E" w14:textId="77777777" w:rsidR="00E60BF1" w:rsidRPr="00D82648" w:rsidRDefault="00E60BF1" w:rsidP="00E60BF1">
      <w:pPr>
        <w:spacing w:line="360" w:lineRule="auto"/>
        <w:jc w:val="both"/>
        <w:rPr>
          <w:rFonts w:ascii="Garamond" w:hAnsi="Garamond"/>
        </w:rPr>
      </w:pPr>
    </w:p>
    <w:p w14:paraId="1349E5A8" w14:textId="77777777" w:rsidR="00E60BF1" w:rsidRPr="00D82648" w:rsidRDefault="00E60BF1" w:rsidP="00E60BF1">
      <w:pPr>
        <w:spacing w:line="360" w:lineRule="auto"/>
        <w:jc w:val="both"/>
        <w:rPr>
          <w:rFonts w:ascii="Garamond" w:hAnsi="Garamond"/>
        </w:rPr>
      </w:pPr>
      <w:r w:rsidRPr="00D82648">
        <w:rPr>
          <w:rFonts w:ascii="Garamond" w:hAnsi="Garamond"/>
        </w:rPr>
        <w:t xml:space="preserve">When in doubt, </w:t>
      </w:r>
      <w:r w:rsidRPr="00D82648">
        <w:rPr>
          <w:rFonts w:ascii="Garamond" w:hAnsi="Garamond"/>
          <w:i/>
        </w:rPr>
        <w:t>always</w:t>
      </w:r>
      <w:r w:rsidRPr="00D82648">
        <w:rPr>
          <w:rFonts w:ascii="Garamond" w:hAnsi="Garamond"/>
        </w:rPr>
        <w:t xml:space="preserve"> reference the source you are using. Also, I strongly encourage you to discuss the readings with your classmates. However, your work should </w:t>
      </w:r>
      <w:r w:rsidRPr="00D82648">
        <w:rPr>
          <w:rFonts w:ascii="Garamond" w:hAnsi="Garamond"/>
          <w:i/>
        </w:rPr>
        <w:t>never</w:t>
      </w:r>
      <w:r w:rsidRPr="00D82648">
        <w:rPr>
          <w:rFonts w:ascii="Garamond" w:hAnsi="Garamond"/>
          <w:b/>
        </w:rPr>
        <w:t xml:space="preserve"> </w:t>
      </w:r>
      <w:r w:rsidRPr="00D82648">
        <w:rPr>
          <w:rFonts w:ascii="Garamond" w:hAnsi="Garamond"/>
        </w:rPr>
        <w:t xml:space="preserve">include material coming from other students’ work, not even in paraphrase: this will also be considered a serious form of plagiarism. </w:t>
      </w:r>
    </w:p>
    <w:p w14:paraId="71BD1FC1" w14:textId="77777777" w:rsidR="001A537A" w:rsidRDefault="001A537A" w:rsidP="00E60BF1">
      <w:pPr>
        <w:spacing w:line="360" w:lineRule="auto"/>
        <w:jc w:val="both"/>
        <w:rPr>
          <w:rFonts w:ascii="Garamond" w:hAnsi="Garamond"/>
        </w:rPr>
      </w:pPr>
    </w:p>
    <w:p w14:paraId="27889F42" w14:textId="026BDAE8" w:rsidR="00E60BF1" w:rsidRPr="00D82648" w:rsidRDefault="001A537A" w:rsidP="00E60BF1">
      <w:pPr>
        <w:spacing w:line="360" w:lineRule="auto"/>
        <w:jc w:val="both"/>
        <w:rPr>
          <w:rFonts w:ascii="Garamond" w:hAnsi="Garamond"/>
        </w:rPr>
      </w:pPr>
      <w:r>
        <w:rPr>
          <w:rFonts w:ascii="Garamond" w:hAnsi="Garamond"/>
        </w:rPr>
        <w:t>Y</w:t>
      </w:r>
      <w:r w:rsidR="00262ECC">
        <w:rPr>
          <w:rFonts w:ascii="Garamond" w:hAnsi="Garamond"/>
        </w:rPr>
        <w:t>ou will find the</w:t>
      </w:r>
      <w:r w:rsidR="00E60BF1">
        <w:rPr>
          <w:rFonts w:ascii="Garamond" w:hAnsi="Garamond"/>
        </w:rPr>
        <w:t xml:space="preserve"> following resources</w:t>
      </w:r>
      <w:r>
        <w:rPr>
          <w:rFonts w:ascii="Garamond" w:hAnsi="Garamond"/>
        </w:rPr>
        <w:t xml:space="preserve"> on plagiarism and referencing</w:t>
      </w:r>
      <w:r w:rsidR="00E60BF1">
        <w:rPr>
          <w:rFonts w:ascii="Garamond" w:hAnsi="Garamond"/>
        </w:rPr>
        <w:t xml:space="preserve"> useful:</w:t>
      </w:r>
    </w:p>
    <w:p w14:paraId="3F527B6C" w14:textId="77777777" w:rsidR="00E60BF1" w:rsidRPr="0016105B" w:rsidRDefault="00E60BF1" w:rsidP="00E60BF1">
      <w:pPr>
        <w:spacing w:line="360" w:lineRule="auto"/>
        <w:rPr>
          <w:rFonts w:ascii="Garamond" w:hAnsi="Garamond"/>
        </w:rPr>
      </w:pPr>
    </w:p>
    <w:p w14:paraId="5A55ACE8" w14:textId="77777777" w:rsidR="00E60BF1" w:rsidRPr="0016105B" w:rsidRDefault="00E60BF1" w:rsidP="00E60BF1">
      <w:pPr>
        <w:spacing w:line="360" w:lineRule="auto"/>
        <w:rPr>
          <w:rFonts w:ascii="Garamond" w:hAnsi="Garamond"/>
        </w:rPr>
      </w:pPr>
      <w:r w:rsidRPr="0016105B">
        <w:rPr>
          <w:rFonts w:ascii="Garamond" w:hAnsi="Garamond"/>
        </w:rPr>
        <w:t xml:space="preserve">1) “Avoiding Plagiarism”: </w:t>
      </w:r>
      <w:hyperlink r:id="rId19" w:history="1">
        <w:r w:rsidRPr="0016105B">
          <w:rPr>
            <w:rStyle w:val="Collegamentoipertestuale"/>
            <w:rFonts w:ascii="Garamond" w:hAnsi="Garamond"/>
          </w:rPr>
          <w:t>http://www.ucd.ie/library/supporting_you/support_learning/plagiarism/</w:t>
        </w:r>
      </w:hyperlink>
    </w:p>
    <w:p w14:paraId="23D735D9" w14:textId="77777777" w:rsidR="00E60BF1" w:rsidRPr="0016105B" w:rsidRDefault="00E60BF1" w:rsidP="00E60BF1">
      <w:pPr>
        <w:spacing w:line="360" w:lineRule="auto"/>
        <w:rPr>
          <w:rFonts w:ascii="Garamond" w:hAnsi="Garamond"/>
        </w:rPr>
      </w:pPr>
      <w:r w:rsidRPr="0016105B">
        <w:rPr>
          <w:rFonts w:ascii="Garamond" w:hAnsi="Garamond"/>
        </w:rPr>
        <w:t>2) “Plagiarism: Avoid It At All Costs!</w:t>
      </w:r>
      <w:proofErr w:type="gramStart"/>
      <w:r w:rsidRPr="0016105B">
        <w:rPr>
          <w:rFonts w:ascii="Garamond" w:hAnsi="Garamond"/>
        </w:rPr>
        <w:t>”:</w:t>
      </w:r>
      <w:proofErr w:type="gramEnd"/>
      <w:r>
        <w:rPr>
          <w:rFonts w:ascii="Garamond" w:hAnsi="Garamond"/>
        </w:rPr>
        <w:t xml:space="preserve"> </w:t>
      </w:r>
      <w:hyperlink r:id="rId20" w:history="1">
        <w:r w:rsidRPr="0016105B">
          <w:rPr>
            <w:rStyle w:val="Collegamentoipertestuale"/>
            <w:rFonts w:ascii="Garamond" w:hAnsi="Garamond"/>
          </w:rPr>
          <w:t>http://www.ucd.ie/library/elearning/plagiarism/story.html</w:t>
        </w:r>
      </w:hyperlink>
    </w:p>
    <w:p w14:paraId="12397916" w14:textId="77777777" w:rsidR="00E60BF1" w:rsidRPr="0016105B" w:rsidRDefault="00E60BF1" w:rsidP="00E60BF1">
      <w:pPr>
        <w:spacing w:line="360" w:lineRule="auto"/>
        <w:rPr>
          <w:rFonts w:ascii="Garamond" w:hAnsi="Garamond"/>
        </w:rPr>
      </w:pPr>
      <w:r w:rsidRPr="0016105B">
        <w:rPr>
          <w:rFonts w:ascii="Garamond" w:hAnsi="Garamond"/>
        </w:rPr>
        <w:t>3) “Referencing: How To Cite and Reference Using The Harvard Style”:</w:t>
      </w:r>
      <w:r>
        <w:rPr>
          <w:rFonts w:ascii="Garamond" w:hAnsi="Garamond"/>
        </w:rPr>
        <w:t xml:space="preserve"> </w:t>
      </w:r>
      <w:hyperlink r:id="rId21" w:history="1">
        <w:r w:rsidRPr="0016105B">
          <w:rPr>
            <w:rStyle w:val="Collegamentoipertestuale"/>
            <w:rFonts w:ascii="Garamond" w:hAnsi="Garamond"/>
          </w:rPr>
          <w:t>http://libguides.ucd.ie/ld.php?content_id=450286</w:t>
        </w:r>
      </w:hyperlink>
    </w:p>
    <w:p w14:paraId="41E6FDC2" w14:textId="77777777" w:rsidR="00E60BF1" w:rsidRPr="0016105B" w:rsidRDefault="00E60BF1" w:rsidP="00E60BF1">
      <w:pPr>
        <w:spacing w:line="360" w:lineRule="auto"/>
        <w:rPr>
          <w:rFonts w:ascii="Garamond" w:hAnsi="Garamond"/>
        </w:rPr>
      </w:pPr>
      <w:r w:rsidRPr="0016105B">
        <w:rPr>
          <w:rFonts w:ascii="Garamond" w:hAnsi="Garamond"/>
        </w:rPr>
        <w:t>4) “How To Cite And Reference Using The Harvard Style”:</w:t>
      </w:r>
      <w:r>
        <w:rPr>
          <w:rFonts w:ascii="Garamond" w:hAnsi="Garamond"/>
        </w:rPr>
        <w:t xml:space="preserve"> </w:t>
      </w:r>
      <w:hyperlink r:id="rId22" w:history="1">
        <w:r w:rsidRPr="0016105B">
          <w:rPr>
            <w:rStyle w:val="Collegamentoipertestuale"/>
            <w:rFonts w:ascii="Garamond" w:hAnsi="Garamond"/>
          </w:rPr>
          <w:t>http://www.ucd.ie/library/elearning/refcite/Harvard/story.html</w:t>
        </w:r>
      </w:hyperlink>
    </w:p>
    <w:p w14:paraId="06029ABD" w14:textId="77777777" w:rsidR="0007489A" w:rsidRPr="00475959" w:rsidRDefault="0007489A" w:rsidP="00A6628A">
      <w:pPr>
        <w:spacing w:line="360" w:lineRule="auto"/>
        <w:jc w:val="both"/>
        <w:outlineLvl w:val="0"/>
        <w:rPr>
          <w:rFonts w:ascii="Garamond" w:hAnsi="Garamond"/>
          <w:b/>
        </w:rPr>
      </w:pPr>
    </w:p>
    <w:p w14:paraId="2CF70639" w14:textId="77777777" w:rsidR="00440DD2" w:rsidRPr="00475959" w:rsidRDefault="00440DD2" w:rsidP="00A6628A">
      <w:pPr>
        <w:numPr>
          <w:ilvl w:val="0"/>
          <w:numId w:val="26"/>
        </w:numPr>
        <w:spacing w:line="360" w:lineRule="auto"/>
        <w:jc w:val="both"/>
        <w:outlineLvl w:val="0"/>
        <w:rPr>
          <w:rFonts w:ascii="Garamond" w:hAnsi="Garamond"/>
          <w:b/>
        </w:rPr>
      </w:pPr>
      <w:bookmarkStart w:id="8" w:name="OLE_LINK134"/>
      <w:bookmarkStart w:id="9" w:name="OLE_LINK135"/>
      <w:r w:rsidRPr="00475959">
        <w:rPr>
          <w:rFonts w:ascii="Garamond" w:hAnsi="Garamond"/>
          <w:b/>
        </w:rPr>
        <w:t>Day and time:</w:t>
      </w:r>
    </w:p>
    <w:bookmarkEnd w:id="8"/>
    <w:bookmarkEnd w:id="9"/>
    <w:p w14:paraId="1BB69013" w14:textId="77777777" w:rsidR="00440DD2" w:rsidRPr="00475959" w:rsidRDefault="00440DD2" w:rsidP="00A6628A">
      <w:pPr>
        <w:spacing w:line="360" w:lineRule="auto"/>
        <w:jc w:val="both"/>
        <w:outlineLvl w:val="0"/>
        <w:rPr>
          <w:rFonts w:ascii="Garamond" w:hAnsi="Garamond"/>
          <w:b/>
        </w:rPr>
      </w:pPr>
    </w:p>
    <w:p w14:paraId="45C1FACD" w14:textId="77777777" w:rsidR="00CA0DD1" w:rsidRPr="00475959" w:rsidRDefault="00440DD2" w:rsidP="00A6628A">
      <w:pPr>
        <w:spacing w:line="360" w:lineRule="auto"/>
        <w:jc w:val="both"/>
        <w:rPr>
          <w:rFonts w:ascii="Garamond" w:hAnsi="Garamond"/>
        </w:rPr>
      </w:pPr>
      <w:r w:rsidRPr="00475959">
        <w:rPr>
          <w:rFonts w:ascii="Garamond" w:hAnsi="Garamond"/>
        </w:rPr>
        <w:t>Wednesday, 15.15 – 16.45</w:t>
      </w:r>
    </w:p>
    <w:p w14:paraId="3DBF5267" w14:textId="77777777" w:rsidR="00440DD2" w:rsidRPr="00475959" w:rsidRDefault="00440DD2" w:rsidP="00A6628A">
      <w:pPr>
        <w:spacing w:line="360" w:lineRule="auto"/>
        <w:jc w:val="both"/>
        <w:rPr>
          <w:rFonts w:ascii="Garamond" w:hAnsi="Garamond"/>
        </w:rPr>
      </w:pPr>
    </w:p>
    <w:p w14:paraId="6FC921A4" w14:textId="77777777" w:rsidR="00440DD2" w:rsidRPr="00475959" w:rsidRDefault="00440DD2" w:rsidP="00A6628A">
      <w:pPr>
        <w:numPr>
          <w:ilvl w:val="0"/>
          <w:numId w:val="26"/>
        </w:numPr>
        <w:spacing w:line="360" w:lineRule="auto"/>
        <w:jc w:val="both"/>
        <w:outlineLvl w:val="0"/>
        <w:rPr>
          <w:rFonts w:ascii="Garamond" w:hAnsi="Garamond"/>
          <w:b/>
        </w:rPr>
      </w:pPr>
      <w:r w:rsidRPr="00475959">
        <w:rPr>
          <w:rFonts w:ascii="Garamond" w:hAnsi="Garamond"/>
          <w:b/>
        </w:rPr>
        <w:t>Venue:</w:t>
      </w:r>
    </w:p>
    <w:p w14:paraId="121C83D2" w14:textId="77777777" w:rsidR="00440DD2" w:rsidRPr="00475959" w:rsidRDefault="00440DD2" w:rsidP="00A6628A">
      <w:pPr>
        <w:spacing w:line="360" w:lineRule="auto"/>
        <w:jc w:val="both"/>
        <w:rPr>
          <w:rFonts w:ascii="Garamond" w:hAnsi="Garamond"/>
        </w:rPr>
      </w:pPr>
    </w:p>
    <w:p w14:paraId="6AF9D0D9" w14:textId="48C592E2" w:rsidR="009E13FD" w:rsidRPr="00475959" w:rsidRDefault="009E13FD" w:rsidP="00A6628A">
      <w:pPr>
        <w:spacing w:line="360" w:lineRule="auto"/>
        <w:jc w:val="both"/>
        <w:rPr>
          <w:rFonts w:ascii="Garamond" w:hAnsi="Garamond"/>
        </w:rPr>
      </w:pPr>
      <w:r w:rsidRPr="00475959">
        <w:rPr>
          <w:rFonts w:ascii="Garamond" w:hAnsi="Garamond"/>
        </w:rPr>
        <w:t>UR 09.51, 5</w:t>
      </w:r>
      <w:r w:rsidRPr="00475959">
        <w:rPr>
          <w:rFonts w:ascii="Garamond" w:hAnsi="Garamond"/>
          <w:vertAlign w:val="superscript"/>
        </w:rPr>
        <w:t>th</w:t>
      </w:r>
      <w:r w:rsidRPr="00475959">
        <w:rPr>
          <w:rFonts w:ascii="Garamond" w:hAnsi="Garamond"/>
        </w:rPr>
        <w:t xml:space="preserve"> floor, Institut </w:t>
      </w:r>
      <w:proofErr w:type="spellStart"/>
      <w:r w:rsidRPr="00475959">
        <w:rPr>
          <w:rFonts w:ascii="Garamond" w:hAnsi="Garamond"/>
        </w:rPr>
        <w:t>für</w:t>
      </w:r>
      <w:proofErr w:type="spellEnd"/>
      <w:r w:rsidRPr="00475959">
        <w:rPr>
          <w:rFonts w:ascii="Garamond" w:hAnsi="Garamond"/>
        </w:rPr>
        <w:t xml:space="preserve"> </w:t>
      </w:r>
      <w:proofErr w:type="spellStart"/>
      <w:r w:rsidRPr="00475959">
        <w:rPr>
          <w:rFonts w:ascii="Garamond" w:hAnsi="Garamond"/>
        </w:rPr>
        <w:t>Philosophie</w:t>
      </w:r>
      <w:proofErr w:type="spellEnd"/>
      <w:r w:rsidRPr="00475959">
        <w:rPr>
          <w:rFonts w:ascii="Garamond" w:hAnsi="Garamond"/>
        </w:rPr>
        <w:t>, Karl-Franzens-U</w:t>
      </w:r>
      <w:r w:rsidR="00435C7B">
        <w:rPr>
          <w:rFonts w:ascii="Garamond" w:hAnsi="Garamond"/>
        </w:rPr>
        <w:t>niversität, Heinrichstraße 26</w:t>
      </w:r>
    </w:p>
    <w:p w14:paraId="05E69B6A" w14:textId="77777777" w:rsidR="00240720" w:rsidRPr="00475959" w:rsidRDefault="00240720" w:rsidP="00A6628A">
      <w:pPr>
        <w:spacing w:line="360" w:lineRule="auto"/>
        <w:jc w:val="both"/>
        <w:rPr>
          <w:rFonts w:ascii="Garamond" w:hAnsi="Garamond"/>
        </w:rPr>
      </w:pPr>
    </w:p>
    <w:p w14:paraId="58AAF05C" w14:textId="77777777" w:rsidR="009E13FD" w:rsidRPr="00475959" w:rsidRDefault="009E13FD" w:rsidP="00A6628A">
      <w:pPr>
        <w:tabs>
          <w:tab w:val="left" w:pos="3504"/>
        </w:tabs>
        <w:spacing w:line="360" w:lineRule="auto"/>
        <w:jc w:val="both"/>
        <w:rPr>
          <w:rFonts w:ascii="Garamond" w:hAnsi="Garamond"/>
          <w:sz w:val="20"/>
          <w:szCs w:val="20"/>
        </w:rPr>
      </w:pPr>
      <w:r w:rsidRPr="00475959">
        <w:rPr>
          <w:rFonts w:ascii="Garamond" w:hAnsi="Garamond"/>
          <w:sz w:val="20"/>
          <w:szCs w:val="20"/>
        </w:rPr>
        <w:t xml:space="preserve">The following online resources were of great help in preparing this syllabus: </w:t>
      </w:r>
    </w:p>
    <w:p w14:paraId="30D3CF4A" w14:textId="77777777" w:rsidR="009E13FD" w:rsidRPr="00475959" w:rsidRDefault="009E13FD" w:rsidP="00A6628A">
      <w:pPr>
        <w:tabs>
          <w:tab w:val="left" w:pos="3504"/>
        </w:tabs>
        <w:spacing w:line="360" w:lineRule="auto"/>
        <w:jc w:val="both"/>
        <w:rPr>
          <w:rFonts w:ascii="Garamond" w:hAnsi="Garamond"/>
          <w:sz w:val="20"/>
          <w:szCs w:val="20"/>
        </w:rPr>
      </w:pPr>
    </w:p>
    <w:p w14:paraId="48C429DE" w14:textId="77777777" w:rsidR="009E13FD" w:rsidRPr="00475959" w:rsidRDefault="009E13FD" w:rsidP="00A6628A">
      <w:pPr>
        <w:pStyle w:val="Testonotaapidipagina"/>
        <w:numPr>
          <w:ilvl w:val="0"/>
          <w:numId w:val="38"/>
        </w:numPr>
        <w:spacing w:line="360" w:lineRule="auto"/>
        <w:jc w:val="both"/>
        <w:rPr>
          <w:rFonts w:ascii="Garamond" w:hAnsi="Garamond"/>
          <w:sz w:val="20"/>
          <w:szCs w:val="20"/>
        </w:rPr>
      </w:pPr>
      <w:r w:rsidRPr="00475959">
        <w:rPr>
          <w:rFonts w:ascii="Garamond" w:hAnsi="Garamond"/>
          <w:sz w:val="20"/>
          <w:szCs w:val="20"/>
        </w:rPr>
        <w:t>http://www.dirkkindermann.com/teaching.html</w:t>
      </w:r>
    </w:p>
    <w:p w14:paraId="0F80A234" w14:textId="065E4D30" w:rsidR="004A77CB" w:rsidRDefault="009E13FD" w:rsidP="00360E66">
      <w:pPr>
        <w:pStyle w:val="Testonotaapidipagina"/>
        <w:numPr>
          <w:ilvl w:val="0"/>
          <w:numId w:val="38"/>
        </w:numPr>
        <w:spacing w:line="360" w:lineRule="auto"/>
        <w:jc w:val="both"/>
        <w:rPr>
          <w:rFonts w:ascii="Garamond" w:hAnsi="Garamond"/>
          <w:sz w:val="20"/>
          <w:szCs w:val="20"/>
        </w:rPr>
      </w:pPr>
      <w:proofErr w:type="spellStart"/>
      <w:r w:rsidRPr="00475959">
        <w:rPr>
          <w:rFonts w:ascii="Garamond" w:hAnsi="Garamond"/>
          <w:sz w:val="20"/>
          <w:szCs w:val="20"/>
        </w:rPr>
        <w:t>Yablo</w:t>
      </w:r>
      <w:proofErr w:type="spellEnd"/>
      <w:r w:rsidRPr="00475959">
        <w:rPr>
          <w:rFonts w:ascii="Garamond" w:hAnsi="Garamond"/>
          <w:sz w:val="20"/>
          <w:szCs w:val="20"/>
        </w:rPr>
        <w:t xml:space="preserve">, Stephen. </w:t>
      </w:r>
      <w:r w:rsidRPr="00475959">
        <w:rPr>
          <w:rFonts w:ascii="Garamond" w:hAnsi="Garamond"/>
          <w:i/>
          <w:sz w:val="20"/>
          <w:szCs w:val="20"/>
        </w:rPr>
        <w:t>24.251 Introduction to Philosophy of Language</w:t>
      </w:r>
      <w:r w:rsidRPr="00475959">
        <w:rPr>
          <w:rFonts w:ascii="Garamond" w:hAnsi="Garamond"/>
          <w:sz w:val="20"/>
          <w:szCs w:val="20"/>
        </w:rPr>
        <w:t xml:space="preserve">, Fall 2011. (MIT </w:t>
      </w:r>
      <w:proofErr w:type="spellStart"/>
      <w:r w:rsidRPr="00475959">
        <w:rPr>
          <w:rFonts w:ascii="Garamond" w:hAnsi="Garamond"/>
          <w:sz w:val="20"/>
          <w:szCs w:val="20"/>
        </w:rPr>
        <w:t>OpenCourseWare</w:t>
      </w:r>
      <w:proofErr w:type="spellEnd"/>
      <w:r w:rsidRPr="00475959">
        <w:rPr>
          <w:rFonts w:ascii="Garamond" w:hAnsi="Garamond"/>
          <w:sz w:val="20"/>
          <w:szCs w:val="20"/>
        </w:rPr>
        <w:t>: Massachusetts Institute of Technology), http://ocw.mit.edu/courses/linguistics-and-philosophy/24-251-introduction-to-philosophy-of-language-fall-2011 (Accessed 30 Sep, 2014). License: Creative Commons BY-NC-SA</w:t>
      </w:r>
    </w:p>
    <w:p w14:paraId="7AE4D4CC" w14:textId="37C49C26" w:rsidR="00240720" w:rsidRDefault="00240720">
      <w:pPr>
        <w:rPr>
          <w:rFonts w:ascii="Garamond" w:hAnsi="Garamond"/>
          <w:sz w:val="20"/>
          <w:szCs w:val="20"/>
        </w:rPr>
      </w:pPr>
      <w:r>
        <w:rPr>
          <w:rFonts w:ascii="Garamond" w:hAnsi="Garamond"/>
          <w:sz w:val="20"/>
          <w:szCs w:val="20"/>
        </w:rPr>
        <w:br w:type="page"/>
      </w:r>
    </w:p>
    <w:p w14:paraId="0CA726B7" w14:textId="77777777" w:rsidR="00240720" w:rsidRPr="00360E66" w:rsidRDefault="00240720" w:rsidP="00240720">
      <w:pPr>
        <w:pStyle w:val="Testonotaapidipagina"/>
        <w:spacing w:line="360" w:lineRule="auto"/>
        <w:ind w:left="720"/>
        <w:jc w:val="both"/>
        <w:rPr>
          <w:rFonts w:ascii="Garamond" w:hAnsi="Garamond"/>
          <w:sz w:val="20"/>
          <w:szCs w:val="20"/>
        </w:rPr>
      </w:pPr>
    </w:p>
    <w:p w14:paraId="0FE10F61" w14:textId="21B97011" w:rsidR="007C298F" w:rsidRDefault="007F25B9" w:rsidP="00360E66">
      <w:pPr>
        <w:spacing w:line="360" w:lineRule="auto"/>
        <w:jc w:val="center"/>
        <w:rPr>
          <w:rFonts w:ascii="Garamond" w:hAnsi="Garamond"/>
          <w:smallCaps/>
          <w:sz w:val="32"/>
          <w:szCs w:val="32"/>
        </w:rPr>
      </w:pPr>
      <w:r w:rsidRPr="00475959">
        <w:rPr>
          <w:rFonts w:ascii="Garamond" w:hAnsi="Garamond"/>
          <w:sz w:val="32"/>
          <w:szCs w:val="32"/>
        </w:rPr>
        <w:t>T</w:t>
      </w:r>
      <w:r w:rsidRPr="00475959">
        <w:rPr>
          <w:rFonts w:ascii="Garamond" w:hAnsi="Garamond"/>
          <w:smallCaps/>
          <w:sz w:val="32"/>
          <w:szCs w:val="32"/>
        </w:rPr>
        <w:t>entative calenda</w:t>
      </w:r>
      <w:r w:rsidR="007C298F">
        <w:rPr>
          <w:rFonts w:ascii="Garamond" w:hAnsi="Garamond"/>
          <w:smallCaps/>
          <w:sz w:val="32"/>
          <w:szCs w:val="32"/>
        </w:rPr>
        <w:t>r</w:t>
      </w:r>
    </w:p>
    <w:p w14:paraId="0BC361FB" w14:textId="77777777" w:rsidR="00AA43C3" w:rsidRPr="00360E66" w:rsidRDefault="00AA43C3" w:rsidP="00A6628A">
      <w:pPr>
        <w:spacing w:line="360" w:lineRule="auto"/>
        <w:jc w:val="both"/>
        <w:rPr>
          <w:rFonts w:ascii="Garamond" w:hAnsi="Garamond"/>
          <w:smallCaps/>
        </w:rPr>
      </w:pPr>
    </w:p>
    <w:p w14:paraId="49661DB8" w14:textId="77777777" w:rsidR="00360E66" w:rsidRPr="00475959" w:rsidRDefault="00360E66" w:rsidP="00A6628A">
      <w:pPr>
        <w:spacing w:line="360" w:lineRule="auto"/>
        <w:jc w:val="both"/>
        <w:rPr>
          <w:rFonts w:ascii="Garamond" w:hAnsi="Garamond"/>
          <w:b/>
        </w:rPr>
      </w:pPr>
    </w:p>
    <w:tbl>
      <w:tblPr>
        <w:tblStyle w:val="Grigliatabella"/>
        <w:tblW w:w="0" w:type="auto"/>
        <w:tblLook w:val="04A0" w:firstRow="1" w:lastRow="0" w:firstColumn="1" w:lastColumn="0" w:noHBand="0" w:noVBand="1"/>
      </w:tblPr>
      <w:tblGrid>
        <w:gridCol w:w="2376"/>
        <w:gridCol w:w="7396"/>
      </w:tblGrid>
      <w:tr w:rsidR="003D27CD" w:rsidRPr="00475959" w14:paraId="1B38AE76" w14:textId="77777777" w:rsidTr="001D5AA9">
        <w:tc>
          <w:tcPr>
            <w:tcW w:w="2376" w:type="dxa"/>
            <w:vMerge w:val="restart"/>
          </w:tcPr>
          <w:p w14:paraId="61929646" w14:textId="77777777" w:rsidR="003D27CD" w:rsidRPr="00475959" w:rsidRDefault="003D27CD" w:rsidP="00602647">
            <w:pPr>
              <w:spacing w:line="360" w:lineRule="auto"/>
              <w:rPr>
                <w:rFonts w:ascii="Garamond" w:hAnsi="Garamond"/>
                <w:b/>
                <w:smallCaps/>
                <w:sz w:val="28"/>
                <w:szCs w:val="28"/>
              </w:rPr>
            </w:pPr>
          </w:p>
          <w:p w14:paraId="4F9BEF31" w14:textId="77777777" w:rsidR="003D27CD" w:rsidRPr="00475959" w:rsidRDefault="003D27CD" w:rsidP="00602647">
            <w:pPr>
              <w:spacing w:line="360" w:lineRule="auto"/>
              <w:rPr>
                <w:rFonts w:ascii="Garamond" w:hAnsi="Garamond"/>
                <w:b/>
                <w:smallCaps/>
                <w:sz w:val="28"/>
                <w:szCs w:val="28"/>
              </w:rPr>
            </w:pPr>
            <w:r w:rsidRPr="00475959">
              <w:rPr>
                <w:rFonts w:ascii="Garamond" w:hAnsi="Garamond"/>
                <w:b/>
                <w:smallCaps/>
                <w:sz w:val="28"/>
                <w:szCs w:val="28"/>
              </w:rPr>
              <w:t>Part I: Skepticism</w:t>
            </w:r>
          </w:p>
        </w:tc>
        <w:tc>
          <w:tcPr>
            <w:tcW w:w="7396" w:type="dxa"/>
          </w:tcPr>
          <w:p w14:paraId="66490F38" w14:textId="77777777" w:rsidR="003D27CD" w:rsidRPr="00475959" w:rsidRDefault="003D27CD" w:rsidP="00DC4424">
            <w:pPr>
              <w:spacing w:line="360" w:lineRule="auto"/>
              <w:rPr>
                <w:rFonts w:ascii="Garamond" w:hAnsi="Garamond"/>
                <w:i/>
              </w:rPr>
            </w:pPr>
          </w:p>
          <w:p w14:paraId="1BD9B41C" w14:textId="77777777" w:rsidR="003D27CD" w:rsidRPr="00475959" w:rsidRDefault="003D27CD" w:rsidP="00602647">
            <w:pPr>
              <w:spacing w:line="360" w:lineRule="auto"/>
              <w:jc w:val="center"/>
              <w:rPr>
                <w:rFonts w:ascii="Garamond" w:hAnsi="Garamond"/>
                <w:i/>
              </w:rPr>
            </w:pPr>
            <w:r w:rsidRPr="00475959">
              <w:rPr>
                <w:rFonts w:ascii="Garamond" w:hAnsi="Garamond"/>
                <w:i/>
              </w:rPr>
              <w:t>Lecture 1: Introduction to the module</w:t>
            </w:r>
          </w:p>
          <w:p w14:paraId="09DF44B5" w14:textId="77777777" w:rsidR="00AA54CA" w:rsidRPr="00475959" w:rsidRDefault="00AA54CA" w:rsidP="00602647">
            <w:pPr>
              <w:spacing w:line="360" w:lineRule="auto"/>
              <w:jc w:val="center"/>
              <w:rPr>
                <w:rFonts w:ascii="Garamond" w:hAnsi="Garamond"/>
                <w:i/>
              </w:rPr>
            </w:pPr>
          </w:p>
          <w:p w14:paraId="555B7F83" w14:textId="77777777" w:rsidR="003D27CD" w:rsidRPr="00475959" w:rsidRDefault="00AA54CA" w:rsidP="00AA54CA">
            <w:pPr>
              <w:spacing w:line="360" w:lineRule="auto"/>
              <w:jc w:val="center"/>
              <w:rPr>
                <w:rFonts w:ascii="Garamond" w:hAnsi="Garamond"/>
              </w:rPr>
            </w:pPr>
            <w:r w:rsidRPr="00475959">
              <w:rPr>
                <w:rFonts w:ascii="Garamond" w:hAnsi="Garamond"/>
              </w:rPr>
              <w:t>No reading</w:t>
            </w:r>
          </w:p>
          <w:p w14:paraId="3237A16D" w14:textId="77777777" w:rsidR="00AA54CA" w:rsidRPr="00475959" w:rsidRDefault="00AA54CA" w:rsidP="00AA54CA">
            <w:pPr>
              <w:spacing w:line="360" w:lineRule="auto"/>
              <w:jc w:val="center"/>
              <w:rPr>
                <w:rFonts w:ascii="Garamond" w:hAnsi="Garamond"/>
              </w:rPr>
            </w:pPr>
          </w:p>
        </w:tc>
      </w:tr>
      <w:tr w:rsidR="003D27CD" w:rsidRPr="00475959" w14:paraId="25741F85" w14:textId="77777777" w:rsidTr="001D5AA9">
        <w:tc>
          <w:tcPr>
            <w:tcW w:w="2376" w:type="dxa"/>
            <w:vMerge/>
          </w:tcPr>
          <w:p w14:paraId="6889B2DE" w14:textId="77777777" w:rsidR="003D27CD" w:rsidRPr="00475959" w:rsidRDefault="003D27CD" w:rsidP="00A6628A">
            <w:pPr>
              <w:spacing w:line="360" w:lineRule="auto"/>
              <w:jc w:val="both"/>
              <w:rPr>
                <w:rFonts w:ascii="Garamond" w:hAnsi="Garamond"/>
                <w:b/>
                <w:smallCaps/>
                <w:sz w:val="28"/>
                <w:szCs w:val="28"/>
              </w:rPr>
            </w:pPr>
          </w:p>
        </w:tc>
        <w:tc>
          <w:tcPr>
            <w:tcW w:w="7396" w:type="dxa"/>
          </w:tcPr>
          <w:p w14:paraId="059FCBDD" w14:textId="77777777" w:rsidR="003D27CD" w:rsidRPr="00475959" w:rsidRDefault="003D27CD" w:rsidP="00A6628A">
            <w:pPr>
              <w:spacing w:line="360" w:lineRule="auto"/>
              <w:jc w:val="both"/>
              <w:rPr>
                <w:rFonts w:ascii="Garamond" w:hAnsi="Garamond"/>
                <w:b/>
              </w:rPr>
            </w:pPr>
          </w:p>
          <w:p w14:paraId="5E5C8F43" w14:textId="04A7911C" w:rsidR="003D27CD" w:rsidRPr="00475959" w:rsidRDefault="003D27CD" w:rsidP="00602647">
            <w:pPr>
              <w:spacing w:line="360" w:lineRule="auto"/>
              <w:jc w:val="center"/>
              <w:rPr>
                <w:rFonts w:ascii="Garamond" w:hAnsi="Garamond"/>
                <w:i/>
              </w:rPr>
            </w:pPr>
            <w:r w:rsidRPr="00475959">
              <w:rPr>
                <w:rFonts w:ascii="Garamond" w:hAnsi="Garamond"/>
                <w:i/>
              </w:rPr>
              <w:t xml:space="preserve">Lecture 2: </w:t>
            </w:r>
            <w:r w:rsidR="000F6547">
              <w:rPr>
                <w:rFonts w:ascii="Garamond" w:hAnsi="Garamond"/>
                <w:i/>
              </w:rPr>
              <w:t>Arguments, pt. I</w:t>
            </w:r>
          </w:p>
          <w:p w14:paraId="1FF0DD1A" w14:textId="77777777" w:rsidR="003D27CD" w:rsidRPr="00475959" w:rsidRDefault="003D27CD" w:rsidP="007705B9">
            <w:pPr>
              <w:spacing w:line="360" w:lineRule="auto"/>
              <w:rPr>
                <w:rFonts w:ascii="Garamond" w:hAnsi="Garamond"/>
                <w:i/>
              </w:rPr>
            </w:pPr>
          </w:p>
          <w:p w14:paraId="765EE72A" w14:textId="1E074293" w:rsidR="003D27CD" w:rsidRPr="00475959" w:rsidRDefault="003D27CD" w:rsidP="007705B9">
            <w:pPr>
              <w:spacing w:line="360" w:lineRule="auto"/>
              <w:jc w:val="center"/>
              <w:rPr>
                <w:rFonts w:ascii="Garamond" w:hAnsi="Garamond"/>
              </w:rPr>
            </w:pPr>
            <w:r w:rsidRPr="00475959">
              <w:rPr>
                <w:rFonts w:ascii="Garamond" w:hAnsi="Garamond"/>
              </w:rPr>
              <w:t xml:space="preserve">Reading: </w:t>
            </w:r>
            <w:bookmarkStart w:id="10" w:name="OLE_LINK3"/>
            <w:bookmarkStart w:id="11" w:name="OLE_LINK4"/>
            <w:r w:rsidR="00BF634E" w:rsidRPr="00475959">
              <w:rPr>
                <w:rFonts w:ascii="Garamond" w:hAnsi="Garamond"/>
              </w:rPr>
              <w:t xml:space="preserve">J. Perry, M. </w:t>
            </w:r>
            <w:proofErr w:type="spellStart"/>
            <w:r w:rsidR="00BF634E" w:rsidRPr="00475959">
              <w:rPr>
                <w:rFonts w:ascii="Garamond" w:hAnsi="Garamond"/>
              </w:rPr>
              <w:t>Bratman</w:t>
            </w:r>
            <w:proofErr w:type="spellEnd"/>
            <w:r w:rsidR="00BF634E" w:rsidRPr="00475959">
              <w:rPr>
                <w:rFonts w:ascii="Garamond" w:hAnsi="Garamond"/>
              </w:rPr>
              <w:t>, J. Fischer, “Logical toolkit”</w:t>
            </w:r>
          </w:p>
          <w:bookmarkEnd w:id="10"/>
          <w:bookmarkEnd w:id="11"/>
          <w:p w14:paraId="31D7235B" w14:textId="77777777" w:rsidR="003D27CD" w:rsidRPr="00475959" w:rsidRDefault="003D27CD" w:rsidP="007705B9">
            <w:pPr>
              <w:spacing w:line="360" w:lineRule="auto"/>
              <w:jc w:val="center"/>
              <w:rPr>
                <w:rFonts w:ascii="Garamond" w:hAnsi="Garamond"/>
                <w:i/>
              </w:rPr>
            </w:pPr>
          </w:p>
        </w:tc>
      </w:tr>
      <w:tr w:rsidR="00B36593" w:rsidRPr="00475959" w14:paraId="5775858F" w14:textId="77777777" w:rsidTr="001D5AA9">
        <w:tc>
          <w:tcPr>
            <w:tcW w:w="2376" w:type="dxa"/>
            <w:vMerge/>
          </w:tcPr>
          <w:p w14:paraId="72E9F366" w14:textId="77777777" w:rsidR="00B36593" w:rsidRPr="00475959" w:rsidRDefault="00B36593" w:rsidP="00A6628A">
            <w:pPr>
              <w:spacing w:line="360" w:lineRule="auto"/>
              <w:jc w:val="both"/>
              <w:rPr>
                <w:rFonts w:ascii="Garamond" w:hAnsi="Garamond"/>
                <w:b/>
                <w:smallCaps/>
                <w:sz w:val="28"/>
                <w:szCs w:val="28"/>
              </w:rPr>
            </w:pPr>
          </w:p>
        </w:tc>
        <w:tc>
          <w:tcPr>
            <w:tcW w:w="7396" w:type="dxa"/>
          </w:tcPr>
          <w:p w14:paraId="142B9834" w14:textId="77777777" w:rsidR="00B36593" w:rsidRPr="00475959" w:rsidRDefault="00B36593" w:rsidP="00A6628A">
            <w:pPr>
              <w:spacing w:line="360" w:lineRule="auto"/>
              <w:jc w:val="both"/>
              <w:rPr>
                <w:rFonts w:ascii="Garamond" w:hAnsi="Garamond"/>
                <w:b/>
              </w:rPr>
            </w:pPr>
          </w:p>
          <w:p w14:paraId="7BE6137B" w14:textId="77777777" w:rsidR="007F28B8" w:rsidRDefault="00B36593" w:rsidP="00B36593">
            <w:pPr>
              <w:spacing w:line="360" w:lineRule="auto"/>
              <w:jc w:val="center"/>
              <w:rPr>
                <w:rFonts w:ascii="Garamond" w:hAnsi="Garamond"/>
                <w:i/>
              </w:rPr>
            </w:pPr>
            <w:r w:rsidRPr="00475959">
              <w:rPr>
                <w:rFonts w:ascii="Garamond" w:hAnsi="Garamond"/>
                <w:i/>
              </w:rPr>
              <w:t xml:space="preserve">Lecture 3: </w:t>
            </w:r>
          </w:p>
          <w:p w14:paraId="6F29C7C3" w14:textId="00E464F6" w:rsidR="007F28B8" w:rsidRDefault="000F6547" w:rsidP="00B36593">
            <w:pPr>
              <w:spacing w:line="360" w:lineRule="auto"/>
              <w:jc w:val="center"/>
              <w:rPr>
                <w:rFonts w:ascii="Garamond" w:hAnsi="Garamond"/>
                <w:i/>
              </w:rPr>
            </w:pPr>
            <w:r>
              <w:rPr>
                <w:rFonts w:ascii="Garamond" w:hAnsi="Garamond"/>
                <w:i/>
              </w:rPr>
              <w:t>Arguments, pt. II</w:t>
            </w:r>
          </w:p>
          <w:p w14:paraId="677AB803" w14:textId="3A763EC3" w:rsidR="00B36593" w:rsidRPr="00475959" w:rsidRDefault="007F28B8" w:rsidP="00B36593">
            <w:pPr>
              <w:spacing w:line="360" w:lineRule="auto"/>
              <w:jc w:val="center"/>
              <w:rPr>
                <w:rFonts w:ascii="Garamond" w:hAnsi="Garamond"/>
                <w:i/>
              </w:rPr>
            </w:pPr>
            <w:r>
              <w:rPr>
                <w:rFonts w:ascii="Garamond" w:hAnsi="Garamond"/>
                <w:i/>
              </w:rPr>
              <w:t>Plagiarism</w:t>
            </w:r>
          </w:p>
          <w:p w14:paraId="69F242F9" w14:textId="77777777" w:rsidR="00B36593" w:rsidRPr="00475959" w:rsidRDefault="00B36593" w:rsidP="00B36593">
            <w:pPr>
              <w:spacing w:line="360" w:lineRule="auto"/>
              <w:jc w:val="center"/>
              <w:rPr>
                <w:rFonts w:ascii="Garamond" w:hAnsi="Garamond"/>
                <w:b/>
              </w:rPr>
            </w:pPr>
          </w:p>
          <w:p w14:paraId="7CAA9930" w14:textId="18CB792C" w:rsidR="009647B7" w:rsidRPr="00475959" w:rsidRDefault="00B36593" w:rsidP="00B36593">
            <w:pPr>
              <w:spacing w:line="360" w:lineRule="auto"/>
              <w:jc w:val="center"/>
              <w:rPr>
                <w:rFonts w:ascii="Garamond" w:hAnsi="Garamond"/>
              </w:rPr>
            </w:pPr>
            <w:r w:rsidRPr="00475959">
              <w:rPr>
                <w:rFonts w:ascii="Garamond" w:hAnsi="Garamond"/>
              </w:rPr>
              <w:t>Reading</w:t>
            </w:r>
            <w:r w:rsidR="009647B7" w:rsidRPr="00475959">
              <w:rPr>
                <w:rFonts w:ascii="Garamond" w:hAnsi="Garamond"/>
              </w:rPr>
              <w:t>s</w:t>
            </w:r>
            <w:r w:rsidRPr="00475959">
              <w:rPr>
                <w:rFonts w:ascii="Garamond" w:hAnsi="Garamond"/>
              </w:rPr>
              <w:t xml:space="preserve">: </w:t>
            </w:r>
          </w:p>
          <w:p w14:paraId="0E003C47" w14:textId="2B6296D7" w:rsidR="00B36593" w:rsidRPr="00475959" w:rsidRDefault="00F106AC" w:rsidP="00DB7AC7">
            <w:pPr>
              <w:spacing w:line="360" w:lineRule="auto"/>
              <w:jc w:val="center"/>
              <w:rPr>
                <w:rFonts w:ascii="Garamond" w:hAnsi="Garamond"/>
              </w:rPr>
            </w:pPr>
            <w:r w:rsidRPr="00475959">
              <w:rPr>
                <w:rFonts w:ascii="Garamond" w:hAnsi="Garamond"/>
              </w:rPr>
              <w:t xml:space="preserve">1) </w:t>
            </w:r>
            <w:r w:rsidR="00B36593" w:rsidRPr="00475959">
              <w:rPr>
                <w:rFonts w:ascii="Garamond" w:hAnsi="Garamond"/>
              </w:rPr>
              <w:t>J. Pryor, “How to read a philosophy paper”</w:t>
            </w:r>
          </w:p>
          <w:p w14:paraId="46E5741C" w14:textId="00416EAE" w:rsidR="009647B7" w:rsidRDefault="00F106AC" w:rsidP="00DB7AC7">
            <w:pPr>
              <w:spacing w:line="360" w:lineRule="auto"/>
              <w:jc w:val="center"/>
              <w:rPr>
                <w:rFonts w:ascii="Garamond" w:hAnsi="Garamond"/>
              </w:rPr>
            </w:pPr>
            <w:r w:rsidRPr="00475959">
              <w:rPr>
                <w:rFonts w:ascii="Garamond" w:hAnsi="Garamond"/>
              </w:rPr>
              <w:t xml:space="preserve">2) </w:t>
            </w:r>
            <w:r w:rsidR="009647B7" w:rsidRPr="00475959">
              <w:rPr>
                <w:rFonts w:ascii="Garamond" w:hAnsi="Garamond"/>
              </w:rPr>
              <w:t xml:space="preserve">Re-read: J. Perry, M. </w:t>
            </w:r>
            <w:proofErr w:type="spellStart"/>
            <w:r w:rsidR="009647B7" w:rsidRPr="00475959">
              <w:rPr>
                <w:rFonts w:ascii="Garamond" w:hAnsi="Garamond"/>
              </w:rPr>
              <w:t>Bratman</w:t>
            </w:r>
            <w:proofErr w:type="spellEnd"/>
            <w:r w:rsidR="009647B7" w:rsidRPr="00475959">
              <w:rPr>
                <w:rFonts w:ascii="Garamond" w:hAnsi="Garamond"/>
              </w:rPr>
              <w:t>, J. Fischer, “Logical toolkit”</w:t>
            </w:r>
          </w:p>
          <w:p w14:paraId="3A151FE6" w14:textId="77777777" w:rsidR="008D39B4" w:rsidRPr="00475959" w:rsidRDefault="008D39B4" w:rsidP="000A38A7">
            <w:pPr>
              <w:spacing w:line="360" w:lineRule="auto"/>
              <w:jc w:val="center"/>
              <w:rPr>
                <w:rFonts w:ascii="Garamond" w:hAnsi="Garamond"/>
                <w:b/>
              </w:rPr>
            </w:pPr>
          </w:p>
        </w:tc>
      </w:tr>
      <w:tr w:rsidR="003D27CD" w:rsidRPr="00475959" w14:paraId="20C0C5EB" w14:textId="77777777" w:rsidTr="001D5AA9">
        <w:tc>
          <w:tcPr>
            <w:tcW w:w="2376" w:type="dxa"/>
            <w:vMerge/>
          </w:tcPr>
          <w:p w14:paraId="529191F8" w14:textId="70B949AF" w:rsidR="003D27CD" w:rsidRPr="00475959" w:rsidRDefault="003D27CD" w:rsidP="00A6628A">
            <w:pPr>
              <w:spacing w:line="360" w:lineRule="auto"/>
              <w:jc w:val="both"/>
              <w:rPr>
                <w:rFonts w:ascii="Garamond" w:hAnsi="Garamond"/>
                <w:b/>
                <w:smallCaps/>
                <w:sz w:val="28"/>
                <w:szCs w:val="28"/>
              </w:rPr>
            </w:pPr>
          </w:p>
        </w:tc>
        <w:tc>
          <w:tcPr>
            <w:tcW w:w="7396" w:type="dxa"/>
          </w:tcPr>
          <w:p w14:paraId="3599BAD3" w14:textId="77777777" w:rsidR="003D27CD" w:rsidRPr="00475959" w:rsidRDefault="003D27CD" w:rsidP="00A6628A">
            <w:pPr>
              <w:spacing w:line="360" w:lineRule="auto"/>
              <w:jc w:val="both"/>
              <w:rPr>
                <w:rFonts w:ascii="Garamond" w:hAnsi="Garamond"/>
                <w:b/>
              </w:rPr>
            </w:pPr>
          </w:p>
          <w:p w14:paraId="3D7F3C0C" w14:textId="77777777" w:rsidR="00580CE1" w:rsidRDefault="008D39B4" w:rsidP="006D1EBB">
            <w:pPr>
              <w:spacing w:line="360" w:lineRule="auto"/>
              <w:jc w:val="center"/>
              <w:rPr>
                <w:rFonts w:ascii="Garamond" w:hAnsi="Garamond"/>
                <w:i/>
              </w:rPr>
            </w:pPr>
            <w:r w:rsidRPr="00475959">
              <w:rPr>
                <w:rFonts w:ascii="Garamond" w:hAnsi="Garamond"/>
                <w:i/>
              </w:rPr>
              <w:t>Lecture 4</w:t>
            </w:r>
            <w:r w:rsidR="003D27CD" w:rsidRPr="00475959">
              <w:rPr>
                <w:rFonts w:ascii="Garamond" w:hAnsi="Garamond"/>
                <w:i/>
              </w:rPr>
              <w:t xml:space="preserve">: </w:t>
            </w:r>
          </w:p>
          <w:p w14:paraId="65A1016C" w14:textId="552F75F2" w:rsidR="003D27CD" w:rsidRDefault="006D1EBB" w:rsidP="006D1EBB">
            <w:pPr>
              <w:spacing w:line="360" w:lineRule="auto"/>
              <w:jc w:val="center"/>
              <w:rPr>
                <w:rFonts w:ascii="Garamond" w:hAnsi="Garamond"/>
                <w:i/>
              </w:rPr>
            </w:pPr>
            <w:r w:rsidRPr="00475959">
              <w:rPr>
                <w:rFonts w:ascii="Garamond" w:hAnsi="Garamond"/>
                <w:i/>
              </w:rPr>
              <w:t>The problem of skepticism, pt. I</w:t>
            </w:r>
          </w:p>
          <w:p w14:paraId="18CC99BC" w14:textId="7C328C72" w:rsidR="00580CE1" w:rsidRPr="00475959" w:rsidRDefault="00580CE1" w:rsidP="006D1EBB">
            <w:pPr>
              <w:spacing w:line="360" w:lineRule="auto"/>
              <w:jc w:val="center"/>
              <w:rPr>
                <w:rFonts w:ascii="Garamond" w:hAnsi="Garamond"/>
                <w:i/>
              </w:rPr>
            </w:pPr>
            <w:r>
              <w:rPr>
                <w:rFonts w:ascii="Garamond" w:hAnsi="Garamond"/>
                <w:i/>
              </w:rPr>
              <w:t>Referencing</w:t>
            </w:r>
          </w:p>
          <w:p w14:paraId="6CC08517" w14:textId="77777777" w:rsidR="006D1EBB" w:rsidRPr="00475959" w:rsidRDefault="006D1EBB" w:rsidP="006D1EBB">
            <w:pPr>
              <w:spacing w:line="360" w:lineRule="auto"/>
              <w:rPr>
                <w:rFonts w:ascii="Garamond" w:hAnsi="Garamond"/>
              </w:rPr>
            </w:pPr>
          </w:p>
          <w:p w14:paraId="381349D7" w14:textId="432F7BCF" w:rsidR="00DB7AC7" w:rsidRPr="00475959" w:rsidRDefault="006D1EBB" w:rsidP="00371B9C">
            <w:pPr>
              <w:spacing w:line="360" w:lineRule="auto"/>
              <w:jc w:val="center"/>
              <w:rPr>
                <w:rFonts w:ascii="Garamond" w:hAnsi="Garamond"/>
              </w:rPr>
            </w:pPr>
            <w:r w:rsidRPr="00475959">
              <w:rPr>
                <w:rFonts w:ascii="Garamond" w:hAnsi="Garamond"/>
              </w:rPr>
              <w:t xml:space="preserve">Reading: C. </w:t>
            </w:r>
            <w:proofErr w:type="spellStart"/>
            <w:r w:rsidRPr="00475959">
              <w:rPr>
                <w:rFonts w:ascii="Garamond" w:hAnsi="Garamond"/>
              </w:rPr>
              <w:t>Grau</w:t>
            </w:r>
            <w:proofErr w:type="spellEnd"/>
            <w:r w:rsidRPr="00475959">
              <w:rPr>
                <w:rFonts w:ascii="Garamond" w:hAnsi="Garamond"/>
              </w:rPr>
              <w:t xml:space="preserve">, “Bad Dreams, Evil Demons, and the Experience Machine: Philosophy and </w:t>
            </w:r>
            <w:r w:rsidRPr="00475959">
              <w:rPr>
                <w:rFonts w:ascii="Garamond" w:hAnsi="Garamond"/>
                <w:i/>
              </w:rPr>
              <w:t>The Matrix</w:t>
            </w:r>
            <w:r w:rsidRPr="00475959">
              <w:rPr>
                <w:rFonts w:ascii="Garamond" w:hAnsi="Garamond"/>
              </w:rPr>
              <w:t>”</w:t>
            </w:r>
          </w:p>
          <w:p w14:paraId="214CF787" w14:textId="77777777" w:rsidR="006D1EBB" w:rsidRPr="00475959" w:rsidRDefault="006D1EBB" w:rsidP="006D1EBB">
            <w:pPr>
              <w:spacing w:line="360" w:lineRule="auto"/>
              <w:jc w:val="center"/>
              <w:rPr>
                <w:rFonts w:ascii="Garamond" w:hAnsi="Garamond"/>
                <w:b/>
              </w:rPr>
            </w:pPr>
          </w:p>
        </w:tc>
      </w:tr>
      <w:tr w:rsidR="003D27CD" w:rsidRPr="00475959" w14:paraId="2DC3222C" w14:textId="77777777" w:rsidTr="001D5AA9">
        <w:tc>
          <w:tcPr>
            <w:tcW w:w="2376" w:type="dxa"/>
            <w:vMerge/>
          </w:tcPr>
          <w:p w14:paraId="1E7593FA" w14:textId="77777777" w:rsidR="003D27CD" w:rsidRPr="00475959" w:rsidRDefault="003D27CD" w:rsidP="00A6628A">
            <w:pPr>
              <w:spacing w:line="360" w:lineRule="auto"/>
              <w:jc w:val="both"/>
              <w:rPr>
                <w:rFonts w:ascii="Garamond" w:hAnsi="Garamond"/>
                <w:b/>
                <w:smallCaps/>
                <w:sz w:val="28"/>
                <w:szCs w:val="28"/>
              </w:rPr>
            </w:pPr>
          </w:p>
        </w:tc>
        <w:tc>
          <w:tcPr>
            <w:tcW w:w="7396" w:type="dxa"/>
          </w:tcPr>
          <w:p w14:paraId="1FBA9BDD" w14:textId="77777777" w:rsidR="003D27CD" w:rsidRPr="00475959" w:rsidRDefault="003D27CD" w:rsidP="00A6628A">
            <w:pPr>
              <w:spacing w:line="360" w:lineRule="auto"/>
              <w:jc w:val="both"/>
              <w:rPr>
                <w:rFonts w:ascii="Garamond" w:hAnsi="Garamond"/>
                <w:b/>
              </w:rPr>
            </w:pPr>
          </w:p>
          <w:p w14:paraId="54FA300C" w14:textId="77777777" w:rsidR="006D1EBB" w:rsidRPr="00475959" w:rsidRDefault="008D39B4" w:rsidP="006D1EBB">
            <w:pPr>
              <w:spacing w:line="360" w:lineRule="auto"/>
              <w:jc w:val="center"/>
              <w:rPr>
                <w:rFonts w:ascii="Garamond" w:hAnsi="Garamond"/>
                <w:i/>
              </w:rPr>
            </w:pPr>
            <w:r w:rsidRPr="00475959">
              <w:rPr>
                <w:rFonts w:ascii="Garamond" w:hAnsi="Garamond"/>
                <w:i/>
              </w:rPr>
              <w:t>Lecture 5</w:t>
            </w:r>
            <w:r w:rsidR="003D27CD" w:rsidRPr="00475959">
              <w:rPr>
                <w:rFonts w:ascii="Garamond" w:hAnsi="Garamond"/>
                <w:i/>
              </w:rPr>
              <w:t xml:space="preserve">: </w:t>
            </w:r>
            <w:r w:rsidR="006D1EBB" w:rsidRPr="00475959">
              <w:rPr>
                <w:rFonts w:ascii="Garamond" w:hAnsi="Garamond"/>
                <w:i/>
              </w:rPr>
              <w:t>The problem of skepticism, pt. II</w:t>
            </w:r>
          </w:p>
          <w:p w14:paraId="1D121022" w14:textId="77777777" w:rsidR="006D1EBB" w:rsidRPr="00475959" w:rsidRDefault="006D1EBB" w:rsidP="006D1EBB">
            <w:pPr>
              <w:spacing w:line="360" w:lineRule="auto"/>
              <w:jc w:val="both"/>
              <w:rPr>
                <w:rFonts w:ascii="Garamond" w:hAnsi="Garamond"/>
                <w:b/>
              </w:rPr>
            </w:pPr>
          </w:p>
          <w:p w14:paraId="59019EAC" w14:textId="77777777" w:rsidR="006D1EBB" w:rsidRPr="00475959" w:rsidRDefault="006D1EBB" w:rsidP="006D1EBB">
            <w:pPr>
              <w:spacing w:line="360" w:lineRule="auto"/>
              <w:jc w:val="center"/>
              <w:rPr>
                <w:rFonts w:ascii="Garamond" w:eastAsia="Times New Roman" w:hAnsi="Garamond"/>
              </w:rPr>
            </w:pPr>
            <w:r w:rsidRPr="00475959">
              <w:rPr>
                <w:rFonts w:ascii="Garamond" w:eastAsia="Times New Roman" w:hAnsi="Garamond"/>
              </w:rPr>
              <w:t xml:space="preserve">Reading: R. Descartes, </w:t>
            </w:r>
            <w:r w:rsidRPr="00475959">
              <w:rPr>
                <w:rFonts w:ascii="Garamond" w:eastAsia="Times New Roman" w:hAnsi="Garamond"/>
                <w:i/>
                <w:iCs/>
              </w:rPr>
              <w:t>Meditations on First Philosophy</w:t>
            </w:r>
            <w:r w:rsidRPr="00475959">
              <w:rPr>
                <w:rFonts w:ascii="Garamond" w:eastAsia="Times New Roman" w:hAnsi="Garamond"/>
                <w:iCs/>
              </w:rPr>
              <w:t>, pp. 136-142 (Meditations I &amp; II)</w:t>
            </w:r>
          </w:p>
          <w:p w14:paraId="2E3120C6" w14:textId="77777777" w:rsidR="003D27CD" w:rsidRPr="00475959" w:rsidRDefault="003D27CD" w:rsidP="00A6628A">
            <w:pPr>
              <w:spacing w:line="360" w:lineRule="auto"/>
              <w:jc w:val="both"/>
              <w:rPr>
                <w:rFonts w:ascii="Garamond" w:hAnsi="Garamond"/>
                <w:b/>
              </w:rPr>
            </w:pPr>
          </w:p>
        </w:tc>
      </w:tr>
      <w:tr w:rsidR="00B832B9" w:rsidRPr="00475959" w14:paraId="38A418C1" w14:textId="77777777" w:rsidTr="001D5AA9">
        <w:tc>
          <w:tcPr>
            <w:tcW w:w="2376" w:type="dxa"/>
            <w:vMerge w:val="restart"/>
          </w:tcPr>
          <w:p w14:paraId="3202CE72" w14:textId="77777777" w:rsidR="00B832B9" w:rsidRPr="00475959" w:rsidRDefault="00B832B9" w:rsidP="00A6628A">
            <w:pPr>
              <w:spacing w:line="360" w:lineRule="auto"/>
              <w:jc w:val="both"/>
              <w:rPr>
                <w:rFonts w:ascii="Garamond" w:hAnsi="Garamond"/>
                <w:b/>
                <w:smallCaps/>
                <w:sz w:val="28"/>
                <w:szCs w:val="28"/>
              </w:rPr>
            </w:pPr>
          </w:p>
          <w:p w14:paraId="30B6CACD" w14:textId="77777777" w:rsidR="00B832B9" w:rsidRPr="00475959" w:rsidRDefault="00B832B9" w:rsidP="00A6628A">
            <w:pPr>
              <w:spacing w:line="360" w:lineRule="auto"/>
              <w:jc w:val="both"/>
              <w:rPr>
                <w:rFonts w:ascii="Garamond" w:hAnsi="Garamond"/>
                <w:b/>
                <w:smallCaps/>
                <w:sz w:val="28"/>
                <w:szCs w:val="28"/>
              </w:rPr>
            </w:pPr>
            <w:r w:rsidRPr="00475959">
              <w:rPr>
                <w:rFonts w:ascii="Garamond" w:hAnsi="Garamond"/>
                <w:b/>
                <w:smallCaps/>
                <w:sz w:val="28"/>
                <w:szCs w:val="28"/>
              </w:rPr>
              <w:t>Part II: God</w:t>
            </w:r>
          </w:p>
          <w:p w14:paraId="6F8ED6B6" w14:textId="77777777" w:rsidR="00B832B9" w:rsidRPr="00475959" w:rsidRDefault="00B832B9" w:rsidP="003D27CD">
            <w:pPr>
              <w:jc w:val="right"/>
              <w:rPr>
                <w:rFonts w:ascii="Garamond" w:hAnsi="Garamond"/>
                <w:sz w:val="28"/>
                <w:szCs w:val="28"/>
              </w:rPr>
            </w:pPr>
          </w:p>
        </w:tc>
        <w:tc>
          <w:tcPr>
            <w:tcW w:w="7396" w:type="dxa"/>
          </w:tcPr>
          <w:p w14:paraId="55D005D1" w14:textId="77777777" w:rsidR="00B832B9" w:rsidRPr="00475959" w:rsidRDefault="00B832B9" w:rsidP="002919A1">
            <w:pPr>
              <w:spacing w:line="360" w:lineRule="auto"/>
              <w:jc w:val="center"/>
              <w:rPr>
                <w:rFonts w:ascii="Garamond" w:hAnsi="Garamond"/>
                <w:i/>
              </w:rPr>
            </w:pPr>
          </w:p>
          <w:p w14:paraId="287C0CF3" w14:textId="395E2F21" w:rsidR="00B832B9" w:rsidRPr="00475959" w:rsidRDefault="00B832B9" w:rsidP="002919A1">
            <w:pPr>
              <w:spacing w:line="360" w:lineRule="auto"/>
              <w:jc w:val="center"/>
              <w:rPr>
                <w:rFonts w:ascii="Garamond" w:hAnsi="Garamond"/>
                <w:i/>
              </w:rPr>
            </w:pPr>
            <w:r w:rsidRPr="00475959">
              <w:rPr>
                <w:rFonts w:ascii="Garamond" w:hAnsi="Garamond"/>
                <w:i/>
              </w:rPr>
              <w:t xml:space="preserve">Lecture 6: </w:t>
            </w:r>
            <w:r w:rsidR="008E7F83" w:rsidRPr="00475959">
              <w:rPr>
                <w:rFonts w:ascii="Garamond" w:hAnsi="Garamond"/>
                <w:i/>
              </w:rPr>
              <w:t>God</w:t>
            </w:r>
            <w:r w:rsidR="00CE6957">
              <w:rPr>
                <w:rFonts w:ascii="Garamond" w:hAnsi="Garamond"/>
                <w:i/>
              </w:rPr>
              <w:t>, pt. I</w:t>
            </w:r>
          </w:p>
          <w:p w14:paraId="3A09A0F1" w14:textId="77777777" w:rsidR="00B832B9" w:rsidRPr="00475959" w:rsidRDefault="00B832B9" w:rsidP="002919A1">
            <w:pPr>
              <w:spacing w:line="360" w:lineRule="auto"/>
              <w:jc w:val="center"/>
              <w:rPr>
                <w:rFonts w:ascii="Garamond" w:hAnsi="Garamond"/>
                <w:i/>
              </w:rPr>
            </w:pPr>
          </w:p>
          <w:p w14:paraId="1E700F26" w14:textId="4E02946E" w:rsidR="008E7F83" w:rsidRPr="00475959" w:rsidRDefault="00B832B9" w:rsidP="002919A1">
            <w:pPr>
              <w:spacing w:line="360" w:lineRule="auto"/>
              <w:jc w:val="center"/>
              <w:rPr>
                <w:rFonts w:ascii="Garamond" w:hAnsi="Garamond"/>
              </w:rPr>
            </w:pPr>
            <w:r w:rsidRPr="00475959">
              <w:rPr>
                <w:rFonts w:ascii="Garamond" w:hAnsi="Garamond"/>
              </w:rPr>
              <w:t>Reading</w:t>
            </w:r>
            <w:r w:rsidR="00F106AC" w:rsidRPr="00475959">
              <w:rPr>
                <w:rFonts w:ascii="Garamond" w:hAnsi="Garamond"/>
              </w:rPr>
              <w:t>s</w:t>
            </w:r>
            <w:r w:rsidRPr="00475959">
              <w:rPr>
                <w:rFonts w:ascii="Garamond" w:hAnsi="Garamond"/>
              </w:rPr>
              <w:t xml:space="preserve">: </w:t>
            </w:r>
          </w:p>
          <w:p w14:paraId="4C01F73A" w14:textId="693FC201" w:rsidR="00B832B9" w:rsidRPr="00475959" w:rsidRDefault="00F106AC" w:rsidP="002919A1">
            <w:pPr>
              <w:spacing w:line="360" w:lineRule="auto"/>
              <w:jc w:val="center"/>
              <w:rPr>
                <w:rFonts w:ascii="Garamond" w:hAnsi="Garamond"/>
              </w:rPr>
            </w:pPr>
            <w:r w:rsidRPr="00475959">
              <w:rPr>
                <w:rFonts w:ascii="Garamond" w:hAnsi="Garamond"/>
              </w:rPr>
              <w:t xml:space="preserve">1) </w:t>
            </w:r>
            <w:r w:rsidR="00B832B9" w:rsidRPr="00475959">
              <w:rPr>
                <w:rFonts w:ascii="Garamond" w:hAnsi="Garamond"/>
              </w:rPr>
              <w:t>St. Anselm, “The Ontological Argument”</w:t>
            </w:r>
          </w:p>
          <w:p w14:paraId="02763E6C" w14:textId="54050FAF" w:rsidR="008E7F83" w:rsidRPr="00475959" w:rsidRDefault="00F106AC" w:rsidP="002919A1">
            <w:pPr>
              <w:spacing w:line="360" w:lineRule="auto"/>
              <w:jc w:val="center"/>
              <w:rPr>
                <w:rFonts w:ascii="Garamond" w:hAnsi="Garamond"/>
              </w:rPr>
            </w:pPr>
            <w:r w:rsidRPr="00475959">
              <w:rPr>
                <w:rFonts w:ascii="Garamond" w:hAnsi="Garamond"/>
              </w:rPr>
              <w:t xml:space="preserve">2) </w:t>
            </w:r>
            <w:r w:rsidR="008E7F83" w:rsidRPr="00475959">
              <w:rPr>
                <w:rFonts w:ascii="Garamond" w:hAnsi="Garamond"/>
              </w:rPr>
              <w:t>St. Thomas Aquinas, “The Existence of God”</w:t>
            </w:r>
          </w:p>
          <w:p w14:paraId="0D455A41" w14:textId="77777777" w:rsidR="00B832B9" w:rsidRPr="00475959" w:rsidRDefault="00B832B9" w:rsidP="002919A1">
            <w:pPr>
              <w:spacing w:line="360" w:lineRule="auto"/>
              <w:rPr>
                <w:rFonts w:ascii="Garamond" w:hAnsi="Garamond"/>
                <w:b/>
              </w:rPr>
            </w:pPr>
          </w:p>
        </w:tc>
      </w:tr>
      <w:tr w:rsidR="00B832B9" w:rsidRPr="00475959" w14:paraId="39A16E37" w14:textId="77777777" w:rsidTr="001D5AA9">
        <w:tc>
          <w:tcPr>
            <w:tcW w:w="2376" w:type="dxa"/>
            <w:vMerge/>
          </w:tcPr>
          <w:p w14:paraId="0A5663DF" w14:textId="77777777" w:rsidR="00B832B9" w:rsidRPr="00475959" w:rsidRDefault="00B832B9" w:rsidP="00A6628A">
            <w:pPr>
              <w:spacing w:line="360" w:lineRule="auto"/>
              <w:jc w:val="both"/>
              <w:rPr>
                <w:rFonts w:ascii="Garamond" w:hAnsi="Garamond"/>
                <w:b/>
                <w:smallCaps/>
                <w:sz w:val="28"/>
                <w:szCs w:val="28"/>
              </w:rPr>
            </w:pPr>
          </w:p>
        </w:tc>
        <w:tc>
          <w:tcPr>
            <w:tcW w:w="7396" w:type="dxa"/>
          </w:tcPr>
          <w:p w14:paraId="2F421C4F" w14:textId="77777777" w:rsidR="00B832B9" w:rsidRPr="00475959" w:rsidRDefault="00B832B9" w:rsidP="002919A1">
            <w:pPr>
              <w:spacing w:line="360" w:lineRule="auto"/>
              <w:jc w:val="center"/>
              <w:rPr>
                <w:rFonts w:ascii="Garamond" w:hAnsi="Garamond"/>
                <w:i/>
              </w:rPr>
            </w:pPr>
          </w:p>
          <w:p w14:paraId="66DF5911" w14:textId="50118DA5" w:rsidR="00B832B9" w:rsidRDefault="00B832B9" w:rsidP="00E35D13">
            <w:pPr>
              <w:spacing w:line="360" w:lineRule="auto"/>
              <w:jc w:val="center"/>
              <w:rPr>
                <w:rFonts w:ascii="Garamond" w:hAnsi="Garamond"/>
                <w:i/>
              </w:rPr>
            </w:pPr>
            <w:r w:rsidRPr="00475959">
              <w:rPr>
                <w:rFonts w:ascii="Garamond" w:hAnsi="Garamond"/>
                <w:i/>
              </w:rPr>
              <w:t xml:space="preserve">Lecture 7: </w:t>
            </w:r>
            <w:r w:rsidR="00CE6957">
              <w:rPr>
                <w:rFonts w:ascii="Garamond" w:hAnsi="Garamond"/>
                <w:i/>
              </w:rPr>
              <w:t>God, pt. II</w:t>
            </w:r>
          </w:p>
          <w:p w14:paraId="4C73D433" w14:textId="77777777" w:rsidR="00E35D13" w:rsidRPr="00475959" w:rsidRDefault="00E35D13" w:rsidP="00E35D13">
            <w:pPr>
              <w:spacing w:line="360" w:lineRule="auto"/>
              <w:jc w:val="center"/>
              <w:rPr>
                <w:rFonts w:ascii="Garamond" w:hAnsi="Garamond"/>
                <w:i/>
              </w:rPr>
            </w:pPr>
          </w:p>
          <w:p w14:paraId="426FA4C9" w14:textId="77777777" w:rsidR="00E35D13" w:rsidRPr="00475959" w:rsidRDefault="00E35D13" w:rsidP="00E35D13">
            <w:pPr>
              <w:spacing w:line="360" w:lineRule="auto"/>
              <w:jc w:val="center"/>
              <w:rPr>
                <w:rFonts w:ascii="Garamond" w:hAnsi="Garamond"/>
                <w:b/>
              </w:rPr>
            </w:pPr>
            <w:r w:rsidRPr="00475959">
              <w:rPr>
                <w:rFonts w:ascii="Garamond" w:hAnsi="Garamond"/>
              </w:rPr>
              <w:t>Reading: J. Pryor, “Guidelines on writing a philosophy paper”</w:t>
            </w:r>
          </w:p>
          <w:p w14:paraId="4D39B354" w14:textId="77777777" w:rsidR="00B832B9" w:rsidRPr="00475959" w:rsidRDefault="00B832B9" w:rsidP="00E35D13">
            <w:pPr>
              <w:spacing w:line="360" w:lineRule="auto"/>
              <w:jc w:val="center"/>
              <w:rPr>
                <w:rFonts w:ascii="Garamond" w:hAnsi="Garamond"/>
                <w:b/>
              </w:rPr>
            </w:pPr>
          </w:p>
        </w:tc>
      </w:tr>
      <w:tr w:rsidR="00B832B9" w:rsidRPr="00475959" w14:paraId="1D4DBB61" w14:textId="77777777" w:rsidTr="001D5AA9">
        <w:tc>
          <w:tcPr>
            <w:tcW w:w="2376" w:type="dxa"/>
            <w:vMerge/>
          </w:tcPr>
          <w:p w14:paraId="010DFF83" w14:textId="77777777" w:rsidR="00B832B9" w:rsidRPr="00475959" w:rsidRDefault="00B832B9" w:rsidP="00A6628A">
            <w:pPr>
              <w:spacing w:line="360" w:lineRule="auto"/>
              <w:jc w:val="both"/>
              <w:rPr>
                <w:rFonts w:ascii="Garamond" w:hAnsi="Garamond"/>
                <w:b/>
                <w:smallCaps/>
                <w:sz w:val="28"/>
                <w:szCs w:val="28"/>
              </w:rPr>
            </w:pPr>
          </w:p>
        </w:tc>
        <w:tc>
          <w:tcPr>
            <w:tcW w:w="7396" w:type="dxa"/>
          </w:tcPr>
          <w:p w14:paraId="110FFBAA" w14:textId="77777777" w:rsidR="00B832B9" w:rsidRPr="00475959" w:rsidRDefault="00B832B9" w:rsidP="00A6628A">
            <w:pPr>
              <w:spacing w:line="360" w:lineRule="auto"/>
              <w:jc w:val="both"/>
              <w:rPr>
                <w:rFonts w:ascii="Garamond" w:hAnsi="Garamond"/>
                <w:b/>
              </w:rPr>
            </w:pPr>
          </w:p>
          <w:p w14:paraId="6C34AA53" w14:textId="77777777" w:rsidR="00CE6957" w:rsidRDefault="00B832B9" w:rsidP="002B1326">
            <w:pPr>
              <w:spacing w:line="360" w:lineRule="auto"/>
              <w:jc w:val="center"/>
              <w:rPr>
                <w:rFonts w:ascii="Garamond" w:hAnsi="Garamond"/>
                <w:i/>
              </w:rPr>
            </w:pPr>
            <w:r w:rsidRPr="00475959">
              <w:rPr>
                <w:rFonts w:ascii="Garamond" w:hAnsi="Garamond"/>
                <w:i/>
              </w:rPr>
              <w:t xml:space="preserve">Lecture 8: </w:t>
            </w:r>
          </w:p>
          <w:p w14:paraId="2D366FA5" w14:textId="3B771BA7" w:rsidR="00B832B9" w:rsidRDefault="00CE6957" w:rsidP="002B1326">
            <w:pPr>
              <w:spacing w:line="360" w:lineRule="auto"/>
              <w:jc w:val="center"/>
              <w:rPr>
                <w:rFonts w:ascii="Garamond" w:hAnsi="Garamond"/>
                <w:i/>
              </w:rPr>
            </w:pPr>
            <w:r>
              <w:rPr>
                <w:rFonts w:ascii="Garamond" w:hAnsi="Garamond"/>
                <w:i/>
              </w:rPr>
              <w:t>God, pt. III</w:t>
            </w:r>
          </w:p>
          <w:p w14:paraId="636CA5EA" w14:textId="2DE693E8" w:rsidR="00CE6957" w:rsidRDefault="00CE6957" w:rsidP="002B1326">
            <w:pPr>
              <w:spacing w:line="360" w:lineRule="auto"/>
              <w:jc w:val="center"/>
              <w:rPr>
                <w:rFonts w:ascii="Garamond" w:hAnsi="Garamond"/>
                <w:i/>
              </w:rPr>
            </w:pPr>
            <w:r>
              <w:rPr>
                <w:rFonts w:ascii="Garamond" w:hAnsi="Garamond"/>
                <w:i/>
              </w:rPr>
              <w:t>Writing a philosophy paper</w:t>
            </w:r>
            <w:r w:rsidR="0089215D">
              <w:rPr>
                <w:rFonts w:ascii="Garamond" w:hAnsi="Garamond"/>
                <w:i/>
              </w:rPr>
              <w:t>, pt. I</w:t>
            </w:r>
          </w:p>
          <w:p w14:paraId="23DF23DD" w14:textId="77777777" w:rsidR="00E35D13" w:rsidRPr="00475959" w:rsidRDefault="00E35D13" w:rsidP="002B1326">
            <w:pPr>
              <w:spacing w:line="360" w:lineRule="auto"/>
              <w:jc w:val="center"/>
              <w:rPr>
                <w:rFonts w:ascii="Garamond" w:hAnsi="Garamond"/>
                <w:i/>
              </w:rPr>
            </w:pPr>
          </w:p>
          <w:p w14:paraId="00ADBAAD" w14:textId="77777777" w:rsidR="00E35D13" w:rsidRPr="00475959" w:rsidRDefault="00E35D13" w:rsidP="00E35D13">
            <w:pPr>
              <w:spacing w:line="360" w:lineRule="auto"/>
              <w:jc w:val="center"/>
              <w:rPr>
                <w:rFonts w:ascii="Garamond" w:hAnsi="Garamond"/>
                <w:b/>
              </w:rPr>
            </w:pPr>
            <w:r w:rsidRPr="00475959">
              <w:rPr>
                <w:rFonts w:ascii="Garamond" w:hAnsi="Garamond"/>
              </w:rPr>
              <w:t>Reading: J. L. Mackie, “Evil and Omnipotence”</w:t>
            </w:r>
          </w:p>
          <w:p w14:paraId="7B2D8B81" w14:textId="77777777" w:rsidR="00B832B9" w:rsidRPr="00475959" w:rsidRDefault="00B832B9" w:rsidP="00E35D13">
            <w:pPr>
              <w:spacing w:line="360" w:lineRule="auto"/>
              <w:rPr>
                <w:rFonts w:ascii="Garamond" w:hAnsi="Garamond"/>
                <w:b/>
              </w:rPr>
            </w:pPr>
          </w:p>
        </w:tc>
      </w:tr>
      <w:tr w:rsidR="00B03A30" w:rsidRPr="00475959" w14:paraId="00F76A2E" w14:textId="77777777" w:rsidTr="001D5AA9">
        <w:tc>
          <w:tcPr>
            <w:tcW w:w="2376" w:type="dxa"/>
            <w:vMerge w:val="restart"/>
          </w:tcPr>
          <w:p w14:paraId="4A1A3C7F" w14:textId="77777777" w:rsidR="00B03A30" w:rsidRPr="00475959" w:rsidRDefault="00B03A30" w:rsidP="00A6628A">
            <w:pPr>
              <w:spacing w:line="360" w:lineRule="auto"/>
              <w:jc w:val="both"/>
              <w:rPr>
                <w:rFonts w:ascii="Garamond" w:hAnsi="Garamond"/>
                <w:b/>
                <w:smallCaps/>
                <w:sz w:val="28"/>
                <w:szCs w:val="28"/>
              </w:rPr>
            </w:pPr>
          </w:p>
          <w:p w14:paraId="6B8FC02E" w14:textId="77777777" w:rsidR="00B03A30" w:rsidRPr="00475959" w:rsidRDefault="00B03A30" w:rsidP="00A6628A">
            <w:pPr>
              <w:spacing w:line="360" w:lineRule="auto"/>
              <w:jc w:val="both"/>
              <w:rPr>
                <w:rFonts w:ascii="Garamond" w:hAnsi="Garamond"/>
                <w:b/>
                <w:smallCaps/>
                <w:sz w:val="28"/>
                <w:szCs w:val="28"/>
              </w:rPr>
            </w:pPr>
            <w:r w:rsidRPr="00475959">
              <w:rPr>
                <w:rFonts w:ascii="Garamond" w:hAnsi="Garamond"/>
                <w:b/>
                <w:smallCaps/>
                <w:sz w:val="28"/>
                <w:szCs w:val="28"/>
              </w:rPr>
              <w:t>Part III: The Mind-Body Problem</w:t>
            </w:r>
          </w:p>
          <w:p w14:paraId="04CCA212" w14:textId="77777777" w:rsidR="00B03A30" w:rsidRPr="00475959" w:rsidRDefault="00B03A30" w:rsidP="00A6628A">
            <w:pPr>
              <w:spacing w:line="360" w:lineRule="auto"/>
              <w:jc w:val="both"/>
              <w:rPr>
                <w:rFonts w:ascii="Garamond" w:hAnsi="Garamond"/>
                <w:b/>
                <w:smallCaps/>
                <w:sz w:val="28"/>
                <w:szCs w:val="28"/>
              </w:rPr>
            </w:pPr>
          </w:p>
        </w:tc>
        <w:tc>
          <w:tcPr>
            <w:tcW w:w="7396" w:type="dxa"/>
          </w:tcPr>
          <w:p w14:paraId="39723BAB" w14:textId="77777777" w:rsidR="00B03A30" w:rsidRPr="00475959" w:rsidRDefault="00B03A30" w:rsidP="00533B40">
            <w:pPr>
              <w:spacing w:line="360" w:lineRule="auto"/>
              <w:rPr>
                <w:rFonts w:ascii="Garamond" w:hAnsi="Garamond"/>
                <w:i/>
              </w:rPr>
            </w:pPr>
          </w:p>
          <w:p w14:paraId="6C33B82B" w14:textId="4ED84BAA" w:rsidR="00B03A30" w:rsidRDefault="00B03A30" w:rsidP="00533B40">
            <w:pPr>
              <w:spacing w:line="360" w:lineRule="auto"/>
              <w:jc w:val="center"/>
              <w:rPr>
                <w:rFonts w:ascii="Garamond" w:hAnsi="Garamond"/>
                <w:i/>
              </w:rPr>
            </w:pPr>
            <w:r>
              <w:rPr>
                <w:rFonts w:ascii="Garamond" w:hAnsi="Garamond"/>
                <w:i/>
              </w:rPr>
              <w:t>Lecture 9 (make-up lecture)</w:t>
            </w:r>
          </w:p>
          <w:p w14:paraId="5A8F46AD" w14:textId="3409CF76" w:rsidR="00B03A30" w:rsidRDefault="00B03A30" w:rsidP="009A2C20">
            <w:pPr>
              <w:spacing w:line="360" w:lineRule="auto"/>
              <w:jc w:val="center"/>
              <w:rPr>
                <w:rFonts w:ascii="Garamond" w:hAnsi="Garamond"/>
                <w:i/>
              </w:rPr>
            </w:pPr>
            <w:r w:rsidRPr="00475959">
              <w:rPr>
                <w:rFonts w:ascii="Garamond" w:hAnsi="Garamond"/>
                <w:i/>
              </w:rPr>
              <w:t>The mind-body problem</w:t>
            </w:r>
          </w:p>
          <w:p w14:paraId="22FE40DE" w14:textId="77777777" w:rsidR="00B03A30" w:rsidRPr="00475959" w:rsidRDefault="00B03A30" w:rsidP="009A2C20">
            <w:pPr>
              <w:spacing w:line="360" w:lineRule="auto"/>
              <w:jc w:val="center"/>
              <w:rPr>
                <w:rFonts w:ascii="Garamond" w:hAnsi="Garamond"/>
                <w:i/>
              </w:rPr>
            </w:pPr>
          </w:p>
          <w:p w14:paraId="241C7D24" w14:textId="77777777" w:rsidR="00B03A30" w:rsidRDefault="00B03A30" w:rsidP="00FA3AB1">
            <w:pPr>
              <w:spacing w:line="360" w:lineRule="auto"/>
              <w:jc w:val="center"/>
              <w:rPr>
                <w:rFonts w:ascii="Garamond" w:hAnsi="Garamond"/>
              </w:rPr>
            </w:pPr>
            <w:r w:rsidRPr="00475959">
              <w:rPr>
                <w:rFonts w:ascii="Garamond" w:hAnsi="Garamond"/>
              </w:rPr>
              <w:t>Reading:</w:t>
            </w:r>
            <w:r>
              <w:rPr>
                <w:rFonts w:ascii="Garamond" w:hAnsi="Garamond"/>
              </w:rPr>
              <w:t xml:space="preserve"> I.</w:t>
            </w:r>
            <w:r w:rsidRPr="00475959">
              <w:rPr>
                <w:rFonts w:ascii="Garamond" w:hAnsi="Garamond"/>
              </w:rPr>
              <w:t xml:space="preserve"> </w:t>
            </w:r>
            <w:r>
              <w:rPr>
                <w:rFonts w:ascii="Garamond" w:hAnsi="Garamond"/>
              </w:rPr>
              <w:t xml:space="preserve">Ravenscroft, </w:t>
            </w:r>
            <w:r>
              <w:rPr>
                <w:rFonts w:ascii="Garamond" w:hAnsi="Garamond"/>
                <w:i/>
              </w:rPr>
              <w:t>Philosophy of Mind: A Beginner’s Guide</w:t>
            </w:r>
            <w:r>
              <w:rPr>
                <w:rFonts w:ascii="Garamond" w:hAnsi="Garamond"/>
              </w:rPr>
              <w:t xml:space="preserve">: </w:t>
            </w:r>
          </w:p>
          <w:p w14:paraId="6B868737" w14:textId="73F9A1C5" w:rsidR="00B03A30" w:rsidRPr="00767906" w:rsidRDefault="00B03A30" w:rsidP="00FA3AB1">
            <w:pPr>
              <w:spacing w:line="360" w:lineRule="auto"/>
              <w:jc w:val="center"/>
              <w:rPr>
                <w:rFonts w:ascii="Garamond" w:hAnsi="Garamond"/>
              </w:rPr>
            </w:pPr>
            <w:r>
              <w:rPr>
                <w:rFonts w:ascii="Garamond" w:hAnsi="Garamond"/>
              </w:rPr>
              <w:t>Introduction and chapter 1</w:t>
            </w:r>
          </w:p>
          <w:p w14:paraId="606E426E" w14:textId="77777777" w:rsidR="00B03A30" w:rsidRPr="00475959" w:rsidRDefault="00B03A30" w:rsidP="00FA3AB1">
            <w:pPr>
              <w:spacing w:line="360" w:lineRule="auto"/>
              <w:jc w:val="center"/>
              <w:rPr>
                <w:rFonts w:ascii="Garamond" w:hAnsi="Garamond"/>
              </w:rPr>
            </w:pPr>
          </w:p>
        </w:tc>
      </w:tr>
      <w:tr w:rsidR="00B03A30" w:rsidRPr="00475959" w14:paraId="453F8FFA" w14:textId="77777777" w:rsidTr="001D5AA9">
        <w:tc>
          <w:tcPr>
            <w:tcW w:w="2376" w:type="dxa"/>
            <w:vMerge/>
          </w:tcPr>
          <w:p w14:paraId="2EB10FA0" w14:textId="77777777" w:rsidR="00B03A30" w:rsidRPr="00475959" w:rsidRDefault="00B03A30" w:rsidP="00A6628A">
            <w:pPr>
              <w:spacing w:line="360" w:lineRule="auto"/>
              <w:jc w:val="both"/>
              <w:rPr>
                <w:rFonts w:ascii="Garamond" w:hAnsi="Garamond"/>
                <w:b/>
                <w:smallCaps/>
                <w:sz w:val="28"/>
                <w:szCs w:val="28"/>
              </w:rPr>
            </w:pPr>
          </w:p>
        </w:tc>
        <w:tc>
          <w:tcPr>
            <w:tcW w:w="7396" w:type="dxa"/>
          </w:tcPr>
          <w:p w14:paraId="59B12758" w14:textId="77777777" w:rsidR="00B03A30" w:rsidRPr="00475959" w:rsidRDefault="00B03A30" w:rsidP="00A6628A">
            <w:pPr>
              <w:spacing w:line="360" w:lineRule="auto"/>
              <w:jc w:val="both"/>
              <w:rPr>
                <w:rFonts w:ascii="Garamond" w:hAnsi="Garamond"/>
                <w:b/>
                <w:smallCaps/>
              </w:rPr>
            </w:pPr>
          </w:p>
          <w:p w14:paraId="77705122" w14:textId="77777777" w:rsidR="00B03A30" w:rsidRDefault="00B03A30" w:rsidP="00533B40">
            <w:pPr>
              <w:spacing w:line="360" w:lineRule="auto"/>
              <w:jc w:val="center"/>
              <w:rPr>
                <w:rFonts w:ascii="Garamond" w:hAnsi="Garamond"/>
                <w:i/>
              </w:rPr>
            </w:pPr>
            <w:r w:rsidRPr="00475959">
              <w:rPr>
                <w:rFonts w:ascii="Garamond" w:hAnsi="Garamond"/>
                <w:i/>
              </w:rPr>
              <w:t xml:space="preserve">Lecture 10: </w:t>
            </w:r>
            <w:bookmarkStart w:id="12" w:name="OLE_LINK58"/>
            <w:bookmarkStart w:id="13" w:name="OLE_LINK59"/>
          </w:p>
          <w:p w14:paraId="42EDE293" w14:textId="6D32FD6E" w:rsidR="00B03A30" w:rsidRDefault="00B03A30" w:rsidP="00533B40">
            <w:pPr>
              <w:spacing w:line="360" w:lineRule="auto"/>
              <w:jc w:val="center"/>
              <w:rPr>
                <w:rFonts w:ascii="Garamond" w:hAnsi="Garamond"/>
                <w:i/>
              </w:rPr>
            </w:pPr>
            <w:r>
              <w:rPr>
                <w:rFonts w:ascii="Garamond" w:hAnsi="Garamond"/>
                <w:i/>
              </w:rPr>
              <w:t>God, pt. IV</w:t>
            </w:r>
          </w:p>
          <w:p w14:paraId="7C3F457A" w14:textId="2AE58A0D" w:rsidR="00B03A30" w:rsidRDefault="00B03A30" w:rsidP="00533B40">
            <w:pPr>
              <w:spacing w:line="360" w:lineRule="auto"/>
              <w:jc w:val="center"/>
              <w:rPr>
                <w:rFonts w:ascii="Garamond" w:hAnsi="Garamond"/>
                <w:i/>
              </w:rPr>
            </w:pPr>
            <w:r>
              <w:rPr>
                <w:rFonts w:ascii="Garamond" w:hAnsi="Garamond"/>
                <w:i/>
              </w:rPr>
              <w:t>The mind-body problem, pt. I</w:t>
            </w:r>
          </w:p>
          <w:p w14:paraId="28F7F581" w14:textId="77777777" w:rsidR="00B03A30" w:rsidRDefault="00B03A30" w:rsidP="00F74702">
            <w:pPr>
              <w:spacing w:line="360" w:lineRule="auto"/>
              <w:jc w:val="center"/>
              <w:rPr>
                <w:rFonts w:ascii="Garamond" w:hAnsi="Garamond"/>
                <w:i/>
              </w:rPr>
            </w:pPr>
            <w:r>
              <w:rPr>
                <w:rFonts w:ascii="Garamond" w:hAnsi="Garamond"/>
                <w:i/>
              </w:rPr>
              <w:t>Writing a philosophy paper, pt. II</w:t>
            </w:r>
          </w:p>
          <w:p w14:paraId="4B9218A0" w14:textId="77777777" w:rsidR="00B03A30" w:rsidRPr="00475959" w:rsidRDefault="00B03A30" w:rsidP="00F74702">
            <w:pPr>
              <w:spacing w:line="360" w:lineRule="auto"/>
              <w:jc w:val="center"/>
              <w:rPr>
                <w:rFonts w:ascii="Garamond" w:hAnsi="Garamond"/>
                <w:i/>
              </w:rPr>
            </w:pPr>
          </w:p>
          <w:p w14:paraId="3EC785E5" w14:textId="77777777" w:rsidR="00B03A30" w:rsidRPr="00475959" w:rsidRDefault="00B03A30" w:rsidP="00F74702">
            <w:pPr>
              <w:spacing w:line="360" w:lineRule="auto"/>
              <w:jc w:val="center"/>
              <w:rPr>
                <w:rFonts w:ascii="Garamond" w:hAnsi="Garamond"/>
              </w:rPr>
            </w:pPr>
            <w:r w:rsidRPr="00475959">
              <w:rPr>
                <w:rFonts w:ascii="Garamond" w:hAnsi="Garamond"/>
              </w:rPr>
              <w:t>Reading: F. Jackson, “What Mary Didn’t Know”</w:t>
            </w:r>
          </w:p>
          <w:bookmarkEnd w:id="12"/>
          <w:bookmarkEnd w:id="13"/>
          <w:p w14:paraId="45FE3B8E" w14:textId="77777777" w:rsidR="00B03A30" w:rsidRPr="00475959" w:rsidRDefault="00B03A30" w:rsidP="00F74702">
            <w:pPr>
              <w:spacing w:line="360" w:lineRule="auto"/>
              <w:rPr>
                <w:rFonts w:ascii="Garamond" w:hAnsi="Garamond"/>
              </w:rPr>
            </w:pPr>
          </w:p>
        </w:tc>
      </w:tr>
      <w:tr w:rsidR="00B03A30" w:rsidRPr="00475959" w14:paraId="25B70FB4" w14:textId="77777777" w:rsidTr="001D5AA9">
        <w:tc>
          <w:tcPr>
            <w:tcW w:w="2376" w:type="dxa"/>
            <w:vMerge/>
          </w:tcPr>
          <w:p w14:paraId="2788DB68" w14:textId="77777777" w:rsidR="00B03A30" w:rsidRPr="00475959" w:rsidRDefault="00B03A30" w:rsidP="00A6628A">
            <w:pPr>
              <w:spacing w:line="360" w:lineRule="auto"/>
              <w:jc w:val="both"/>
              <w:rPr>
                <w:rFonts w:ascii="Garamond" w:hAnsi="Garamond"/>
                <w:b/>
                <w:smallCaps/>
                <w:sz w:val="28"/>
                <w:szCs w:val="28"/>
              </w:rPr>
            </w:pPr>
          </w:p>
        </w:tc>
        <w:tc>
          <w:tcPr>
            <w:tcW w:w="7396" w:type="dxa"/>
          </w:tcPr>
          <w:p w14:paraId="2C0569FE" w14:textId="77777777" w:rsidR="00B03A30" w:rsidRDefault="00B03A30" w:rsidP="00A6628A">
            <w:pPr>
              <w:spacing w:line="360" w:lineRule="auto"/>
              <w:jc w:val="both"/>
              <w:rPr>
                <w:rFonts w:ascii="Garamond" w:hAnsi="Garamond"/>
                <w:b/>
                <w:smallCaps/>
              </w:rPr>
            </w:pPr>
          </w:p>
          <w:p w14:paraId="66BFF423" w14:textId="75096738" w:rsidR="00B03A30" w:rsidRPr="00475959" w:rsidRDefault="00B03A30" w:rsidP="00767906">
            <w:pPr>
              <w:spacing w:line="360" w:lineRule="auto"/>
              <w:jc w:val="center"/>
              <w:rPr>
                <w:rFonts w:ascii="Garamond" w:hAnsi="Garamond"/>
                <w:i/>
              </w:rPr>
            </w:pPr>
            <w:r>
              <w:rPr>
                <w:rFonts w:ascii="Garamond" w:hAnsi="Garamond"/>
                <w:i/>
              </w:rPr>
              <w:t>Lecture 11</w:t>
            </w:r>
            <w:r w:rsidRPr="00475959">
              <w:rPr>
                <w:rFonts w:ascii="Garamond" w:hAnsi="Garamond"/>
                <w:i/>
              </w:rPr>
              <w:t xml:space="preserve">: </w:t>
            </w:r>
            <w:r>
              <w:rPr>
                <w:rFonts w:ascii="Garamond" w:hAnsi="Garamond"/>
                <w:i/>
              </w:rPr>
              <w:t>The mind-body problem, pt. II</w:t>
            </w:r>
          </w:p>
          <w:p w14:paraId="6D05CBC3" w14:textId="77777777" w:rsidR="00B03A30" w:rsidRPr="00475959" w:rsidRDefault="00B03A30" w:rsidP="00767906">
            <w:pPr>
              <w:spacing w:line="360" w:lineRule="auto"/>
              <w:jc w:val="center"/>
              <w:rPr>
                <w:rFonts w:ascii="Garamond" w:hAnsi="Garamond"/>
                <w:i/>
              </w:rPr>
            </w:pPr>
          </w:p>
          <w:p w14:paraId="1266EB02" w14:textId="77777777" w:rsidR="00B03A30" w:rsidRDefault="00B03A30" w:rsidP="00767906">
            <w:pPr>
              <w:spacing w:line="360" w:lineRule="auto"/>
              <w:jc w:val="center"/>
              <w:rPr>
                <w:rFonts w:ascii="Garamond" w:hAnsi="Garamond"/>
              </w:rPr>
            </w:pPr>
            <w:r w:rsidRPr="00475959">
              <w:rPr>
                <w:rFonts w:ascii="Garamond" w:hAnsi="Garamond"/>
              </w:rPr>
              <w:t xml:space="preserve">Reading: G. Harman, </w:t>
            </w:r>
            <w:r w:rsidRPr="00475959">
              <w:rPr>
                <w:rFonts w:ascii="Garamond" w:hAnsi="Garamond"/>
                <w:i/>
              </w:rPr>
              <w:t xml:space="preserve">Thought </w:t>
            </w:r>
            <w:r w:rsidRPr="00475959">
              <w:rPr>
                <w:rFonts w:ascii="Garamond" w:hAnsi="Garamond"/>
              </w:rPr>
              <w:t>(excerpts)</w:t>
            </w:r>
          </w:p>
          <w:p w14:paraId="4855FC26" w14:textId="77777777" w:rsidR="00B03A30" w:rsidRPr="00475959" w:rsidRDefault="00B03A30" w:rsidP="00A6628A">
            <w:pPr>
              <w:spacing w:line="360" w:lineRule="auto"/>
              <w:jc w:val="both"/>
              <w:rPr>
                <w:rFonts w:ascii="Garamond" w:hAnsi="Garamond"/>
                <w:b/>
                <w:smallCaps/>
              </w:rPr>
            </w:pPr>
          </w:p>
        </w:tc>
      </w:tr>
      <w:tr w:rsidR="00B03A30" w:rsidRPr="00475959" w14:paraId="3CABCDCC" w14:textId="77777777" w:rsidTr="001D5AA9">
        <w:tc>
          <w:tcPr>
            <w:tcW w:w="2376" w:type="dxa"/>
            <w:vMerge/>
          </w:tcPr>
          <w:p w14:paraId="60E482A1" w14:textId="77777777" w:rsidR="00B03A30" w:rsidRPr="00475959" w:rsidRDefault="00B03A30" w:rsidP="00A6628A">
            <w:pPr>
              <w:spacing w:line="360" w:lineRule="auto"/>
              <w:jc w:val="both"/>
              <w:rPr>
                <w:rFonts w:ascii="Garamond" w:hAnsi="Garamond"/>
                <w:b/>
                <w:smallCaps/>
                <w:sz w:val="28"/>
                <w:szCs w:val="28"/>
              </w:rPr>
            </w:pPr>
          </w:p>
        </w:tc>
        <w:tc>
          <w:tcPr>
            <w:tcW w:w="7396" w:type="dxa"/>
          </w:tcPr>
          <w:p w14:paraId="4507E9A2" w14:textId="77777777" w:rsidR="00B03A30" w:rsidRDefault="00B03A30" w:rsidP="00A6628A">
            <w:pPr>
              <w:spacing w:line="360" w:lineRule="auto"/>
              <w:jc w:val="both"/>
              <w:rPr>
                <w:rFonts w:ascii="Garamond" w:hAnsi="Garamond"/>
                <w:b/>
                <w:smallCaps/>
              </w:rPr>
            </w:pPr>
          </w:p>
          <w:p w14:paraId="5B9EE8F9" w14:textId="77777777" w:rsidR="00B03A30" w:rsidRPr="00475959" w:rsidRDefault="00B03A30" w:rsidP="00B03A30">
            <w:pPr>
              <w:spacing w:line="360" w:lineRule="auto"/>
              <w:jc w:val="center"/>
              <w:rPr>
                <w:rFonts w:ascii="Garamond" w:hAnsi="Garamond"/>
                <w:i/>
              </w:rPr>
            </w:pPr>
            <w:r w:rsidRPr="00475959">
              <w:rPr>
                <w:rFonts w:ascii="Garamond" w:hAnsi="Garamond"/>
                <w:i/>
                <w:smallCaps/>
              </w:rPr>
              <w:t>L</w:t>
            </w:r>
            <w:r>
              <w:rPr>
                <w:rFonts w:ascii="Garamond" w:hAnsi="Garamond"/>
                <w:i/>
              </w:rPr>
              <w:t>ecture 12</w:t>
            </w:r>
            <w:r w:rsidRPr="00475959">
              <w:rPr>
                <w:rFonts w:ascii="Garamond" w:hAnsi="Garamond"/>
                <w:i/>
              </w:rPr>
              <w:t xml:space="preserve">: </w:t>
            </w:r>
          </w:p>
          <w:p w14:paraId="7A5C71D8" w14:textId="77777777" w:rsidR="00B03A30" w:rsidRPr="00475959" w:rsidRDefault="00B03A30" w:rsidP="00B03A30">
            <w:pPr>
              <w:spacing w:line="360" w:lineRule="auto"/>
              <w:jc w:val="center"/>
              <w:rPr>
                <w:rFonts w:ascii="Garamond" w:hAnsi="Garamond"/>
                <w:i/>
              </w:rPr>
            </w:pPr>
            <w:r>
              <w:rPr>
                <w:rFonts w:ascii="Garamond" w:hAnsi="Garamond"/>
                <w:i/>
              </w:rPr>
              <w:t>The mind-body problem, pt. III</w:t>
            </w:r>
          </w:p>
          <w:p w14:paraId="4788600F" w14:textId="77777777" w:rsidR="00B03A30" w:rsidRPr="00475959" w:rsidRDefault="00B03A30" w:rsidP="00B03A30">
            <w:pPr>
              <w:spacing w:line="360" w:lineRule="auto"/>
              <w:jc w:val="both"/>
              <w:rPr>
                <w:rFonts w:ascii="Garamond" w:hAnsi="Garamond"/>
                <w:b/>
                <w:smallCaps/>
              </w:rPr>
            </w:pPr>
          </w:p>
          <w:p w14:paraId="55D9EB33" w14:textId="77777777" w:rsidR="00B03A30" w:rsidRDefault="00B03A30" w:rsidP="00B03A30">
            <w:pPr>
              <w:spacing w:line="360" w:lineRule="auto"/>
              <w:jc w:val="center"/>
              <w:rPr>
                <w:rFonts w:ascii="Garamond" w:hAnsi="Garamond"/>
              </w:rPr>
            </w:pPr>
            <w:r w:rsidRPr="00475959">
              <w:rPr>
                <w:rFonts w:ascii="Garamond" w:hAnsi="Garamond"/>
              </w:rPr>
              <w:t>Reading: P. Van Inwagen, “The Powers of Rational Beings: Freedom of the Will” (pp. 385-390)</w:t>
            </w:r>
          </w:p>
          <w:p w14:paraId="397445F0" w14:textId="77777777" w:rsidR="00B03A30" w:rsidRDefault="00B03A30" w:rsidP="00A6628A">
            <w:pPr>
              <w:spacing w:line="360" w:lineRule="auto"/>
              <w:jc w:val="both"/>
              <w:rPr>
                <w:rFonts w:ascii="Garamond" w:hAnsi="Garamond"/>
                <w:b/>
                <w:smallCaps/>
              </w:rPr>
            </w:pPr>
          </w:p>
        </w:tc>
      </w:tr>
      <w:tr w:rsidR="00A45DE6" w:rsidRPr="00475959" w14:paraId="04262D35" w14:textId="77777777" w:rsidTr="001D5AA9">
        <w:trPr>
          <w:trHeight w:val="1165"/>
        </w:trPr>
        <w:tc>
          <w:tcPr>
            <w:tcW w:w="2376" w:type="dxa"/>
            <w:vMerge w:val="restart"/>
          </w:tcPr>
          <w:p w14:paraId="3283380C" w14:textId="77777777" w:rsidR="00A45DE6" w:rsidRPr="00475959" w:rsidRDefault="00A45DE6" w:rsidP="00A6628A">
            <w:pPr>
              <w:spacing w:line="360" w:lineRule="auto"/>
              <w:jc w:val="both"/>
              <w:rPr>
                <w:rFonts w:ascii="Garamond" w:hAnsi="Garamond"/>
                <w:b/>
                <w:smallCaps/>
                <w:sz w:val="28"/>
                <w:szCs w:val="28"/>
              </w:rPr>
            </w:pPr>
          </w:p>
          <w:p w14:paraId="6F09F01C" w14:textId="77777777" w:rsidR="00A45DE6" w:rsidRPr="00475959" w:rsidRDefault="00A45DE6" w:rsidP="00AA54CA">
            <w:pPr>
              <w:spacing w:line="360" w:lineRule="auto"/>
              <w:rPr>
                <w:rFonts w:ascii="Garamond" w:hAnsi="Garamond"/>
                <w:b/>
                <w:smallCaps/>
                <w:sz w:val="28"/>
                <w:szCs w:val="28"/>
              </w:rPr>
            </w:pPr>
            <w:r w:rsidRPr="00475959">
              <w:rPr>
                <w:rFonts w:ascii="Garamond" w:hAnsi="Garamond"/>
                <w:b/>
                <w:smallCaps/>
                <w:sz w:val="28"/>
                <w:szCs w:val="28"/>
              </w:rPr>
              <w:t>Part IV: Freedom and Necessity</w:t>
            </w:r>
          </w:p>
        </w:tc>
        <w:tc>
          <w:tcPr>
            <w:tcW w:w="7396" w:type="dxa"/>
          </w:tcPr>
          <w:p w14:paraId="6B4D5483" w14:textId="77777777" w:rsidR="00A45DE6" w:rsidRPr="00475959" w:rsidRDefault="00A45DE6" w:rsidP="00A6628A">
            <w:pPr>
              <w:spacing w:line="360" w:lineRule="auto"/>
              <w:jc w:val="both"/>
              <w:rPr>
                <w:rFonts w:ascii="Garamond" w:hAnsi="Garamond"/>
                <w:b/>
              </w:rPr>
            </w:pPr>
          </w:p>
          <w:p w14:paraId="0811E077" w14:textId="7A6CF419" w:rsidR="00C42F49" w:rsidRPr="00475959" w:rsidRDefault="00A45DE6" w:rsidP="00AA54CA">
            <w:pPr>
              <w:spacing w:line="360" w:lineRule="auto"/>
              <w:jc w:val="center"/>
              <w:rPr>
                <w:rFonts w:ascii="Garamond" w:hAnsi="Garamond"/>
                <w:i/>
              </w:rPr>
            </w:pPr>
            <w:bookmarkStart w:id="14" w:name="OLE_LINK41"/>
            <w:bookmarkStart w:id="15" w:name="OLE_LINK42"/>
            <w:r w:rsidRPr="00475959">
              <w:rPr>
                <w:rFonts w:ascii="Garamond" w:hAnsi="Garamond"/>
                <w:i/>
                <w:smallCaps/>
              </w:rPr>
              <w:t>L</w:t>
            </w:r>
            <w:r w:rsidR="00B03A30">
              <w:rPr>
                <w:rFonts w:ascii="Garamond" w:hAnsi="Garamond"/>
                <w:i/>
              </w:rPr>
              <w:t>ecture 13</w:t>
            </w:r>
            <w:r w:rsidRPr="00475959">
              <w:rPr>
                <w:rFonts w:ascii="Garamond" w:hAnsi="Garamond"/>
                <w:i/>
              </w:rPr>
              <w:t xml:space="preserve">: </w:t>
            </w:r>
          </w:p>
          <w:p w14:paraId="1F852688" w14:textId="522403ED" w:rsidR="00B03A30" w:rsidRPr="00475959" w:rsidRDefault="00B03A30" w:rsidP="00B03A30">
            <w:pPr>
              <w:spacing w:line="360" w:lineRule="auto"/>
              <w:jc w:val="center"/>
              <w:rPr>
                <w:rFonts w:ascii="Garamond" w:hAnsi="Garamond"/>
                <w:i/>
              </w:rPr>
            </w:pPr>
            <w:r>
              <w:rPr>
                <w:rFonts w:ascii="Garamond" w:hAnsi="Garamond"/>
                <w:i/>
              </w:rPr>
              <w:t>The problem of free will,</w:t>
            </w:r>
            <w:r w:rsidRPr="00475959">
              <w:rPr>
                <w:rFonts w:ascii="Garamond" w:hAnsi="Garamond"/>
                <w:i/>
              </w:rPr>
              <w:t xml:space="preserve"> pt. I</w:t>
            </w:r>
          </w:p>
          <w:p w14:paraId="4BFAE44B" w14:textId="77777777" w:rsidR="00A45DE6" w:rsidRPr="00475959" w:rsidRDefault="00A45DE6" w:rsidP="00A6628A">
            <w:pPr>
              <w:spacing w:line="360" w:lineRule="auto"/>
              <w:jc w:val="both"/>
              <w:rPr>
                <w:rFonts w:ascii="Garamond" w:hAnsi="Garamond"/>
                <w:b/>
                <w:smallCaps/>
              </w:rPr>
            </w:pPr>
          </w:p>
          <w:p w14:paraId="7A7ABF12" w14:textId="083C7903" w:rsidR="00A45DE6" w:rsidRDefault="00F106AC" w:rsidP="00C42F49">
            <w:pPr>
              <w:spacing w:line="360" w:lineRule="auto"/>
              <w:jc w:val="center"/>
              <w:rPr>
                <w:rFonts w:ascii="Garamond" w:hAnsi="Garamond"/>
              </w:rPr>
            </w:pPr>
            <w:bookmarkStart w:id="16" w:name="OLE_LINK39"/>
            <w:bookmarkStart w:id="17" w:name="OLE_LINK40"/>
            <w:r w:rsidRPr="00475959">
              <w:rPr>
                <w:rFonts w:ascii="Garamond" w:hAnsi="Garamond"/>
              </w:rPr>
              <w:t xml:space="preserve">Reading: </w:t>
            </w:r>
            <w:r w:rsidR="00A45DE6" w:rsidRPr="00475959">
              <w:rPr>
                <w:rFonts w:ascii="Garamond" w:hAnsi="Garamond"/>
              </w:rPr>
              <w:t>P. Van Inwagen, “The Powers of Rational Beings: Freedom of the Will” (pp. 390</w:t>
            </w:r>
            <w:r w:rsidR="00B03A30">
              <w:rPr>
                <w:rFonts w:ascii="Garamond" w:hAnsi="Garamond"/>
              </w:rPr>
              <w:t>-396</w:t>
            </w:r>
            <w:r w:rsidR="00A45DE6" w:rsidRPr="00475959">
              <w:rPr>
                <w:rFonts w:ascii="Garamond" w:hAnsi="Garamond"/>
              </w:rPr>
              <w:t>)</w:t>
            </w:r>
            <w:bookmarkEnd w:id="14"/>
            <w:bookmarkEnd w:id="15"/>
            <w:bookmarkEnd w:id="16"/>
            <w:bookmarkEnd w:id="17"/>
          </w:p>
          <w:p w14:paraId="03B9A61C" w14:textId="1A448C21" w:rsidR="004A77CB" w:rsidRPr="00475959" w:rsidRDefault="004A77CB" w:rsidP="00C42F49">
            <w:pPr>
              <w:spacing w:line="360" w:lineRule="auto"/>
              <w:jc w:val="center"/>
              <w:rPr>
                <w:rFonts w:ascii="Garamond" w:hAnsi="Garamond"/>
              </w:rPr>
            </w:pPr>
          </w:p>
        </w:tc>
      </w:tr>
      <w:tr w:rsidR="00B03A30" w:rsidRPr="00475959" w14:paraId="2E77B425" w14:textId="77777777" w:rsidTr="001D5AA9">
        <w:trPr>
          <w:trHeight w:val="1164"/>
        </w:trPr>
        <w:tc>
          <w:tcPr>
            <w:tcW w:w="2376" w:type="dxa"/>
            <w:vMerge/>
          </w:tcPr>
          <w:p w14:paraId="47A10419" w14:textId="77777777" w:rsidR="00B03A30" w:rsidRPr="00475959" w:rsidRDefault="00B03A30" w:rsidP="00A6628A">
            <w:pPr>
              <w:spacing w:line="360" w:lineRule="auto"/>
              <w:jc w:val="both"/>
              <w:rPr>
                <w:rFonts w:ascii="Garamond" w:hAnsi="Garamond"/>
                <w:b/>
                <w:smallCaps/>
                <w:sz w:val="28"/>
                <w:szCs w:val="28"/>
              </w:rPr>
            </w:pPr>
          </w:p>
        </w:tc>
        <w:tc>
          <w:tcPr>
            <w:tcW w:w="7396" w:type="dxa"/>
          </w:tcPr>
          <w:p w14:paraId="48630FEB" w14:textId="77777777" w:rsidR="00B03A30" w:rsidRDefault="00B03A30" w:rsidP="00360E66">
            <w:pPr>
              <w:spacing w:line="360" w:lineRule="auto"/>
              <w:jc w:val="center"/>
              <w:rPr>
                <w:rFonts w:ascii="Garamond" w:hAnsi="Garamond"/>
                <w:b/>
              </w:rPr>
            </w:pPr>
            <w:bookmarkStart w:id="18" w:name="OLE_LINK64"/>
            <w:bookmarkStart w:id="19" w:name="OLE_LINK65"/>
          </w:p>
          <w:p w14:paraId="1B668809" w14:textId="77777777" w:rsidR="00B03A30" w:rsidRPr="00475959" w:rsidRDefault="00B03A30" w:rsidP="00360E66">
            <w:pPr>
              <w:spacing w:line="360" w:lineRule="auto"/>
              <w:jc w:val="center"/>
              <w:rPr>
                <w:rFonts w:ascii="Garamond" w:hAnsi="Garamond"/>
                <w:i/>
              </w:rPr>
            </w:pPr>
            <w:r>
              <w:rPr>
                <w:rFonts w:ascii="Garamond" w:hAnsi="Garamond"/>
                <w:i/>
              </w:rPr>
              <w:t>Lecture 14</w:t>
            </w:r>
            <w:r w:rsidRPr="00475959">
              <w:rPr>
                <w:rFonts w:ascii="Garamond" w:hAnsi="Garamond"/>
                <w:i/>
              </w:rPr>
              <w:t>:</w:t>
            </w:r>
          </w:p>
          <w:p w14:paraId="477D76B1" w14:textId="7F066E73" w:rsidR="00B03A30" w:rsidRPr="00475959" w:rsidRDefault="00B03A30" w:rsidP="00BB7011">
            <w:pPr>
              <w:spacing w:line="360" w:lineRule="auto"/>
              <w:jc w:val="center"/>
              <w:rPr>
                <w:rFonts w:ascii="Garamond" w:hAnsi="Garamond"/>
                <w:i/>
              </w:rPr>
            </w:pPr>
            <w:r>
              <w:rPr>
                <w:rFonts w:ascii="Garamond" w:hAnsi="Garamond"/>
                <w:i/>
              </w:rPr>
              <w:t>The problem of free will,</w:t>
            </w:r>
            <w:r w:rsidRPr="00475959">
              <w:rPr>
                <w:rFonts w:ascii="Garamond" w:hAnsi="Garamond"/>
                <w:i/>
              </w:rPr>
              <w:t xml:space="preserve"> pt. I</w:t>
            </w:r>
            <w:r>
              <w:rPr>
                <w:rFonts w:ascii="Garamond" w:hAnsi="Garamond"/>
                <w:i/>
              </w:rPr>
              <w:t>I</w:t>
            </w:r>
          </w:p>
          <w:bookmarkEnd w:id="18"/>
          <w:bookmarkEnd w:id="19"/>
          <w:p w14:paraId="333F51B2" w14:textId="77777777" w:rsidR="00B03A30" w:rsidRPr="00475959" w:rsidRDefault="00B03A30" w:rsidP="00AA54CA">
            <w:pPr>
              <w:spacing w:line="360" w:lineRule="auto"/>
              <w:jc w:val="center"/>
              <w:rPr>
                <w:rFonts w:ascii="Garamond" w:hAnsi="Garamond"/>
                <w:i/>
              </w:rPr>
            </w:pPr>
          </w:p>
          <w:p w14:paraId="1F2DFB00" w14:textId="77777777" w:rsidR="00B03A30" w:rsidRPr="00475959" w:rsidRDefault="00B03A30" w:rsidP="00F106AC">
            <w:pPr>
              <w:spacing w:line="360" w:lineRule="auto"/>
              <w:jc w:val="center"/>
              <w:rPr>
                <w:rFonts w:ascii="Garamond" w:hAnsi="Garamond"/>
              </w:rPr>
            </w:pPr>
            <w:r>
              <w:rPr>
                <w:rFonts w:ascii="Garamond" w:hAnsi="Garamond"/>
              </w:rPr>
              <w:t>Readings</w:t>
            </w:r>
            <w:r w:rsidRPr="00475959">
              <w:rPr>
                <w:rFonts w:ascii="Garamond" w:hAnsi="Garamond"/>
              </w:rPr>
              <w:t>:</w:t>
            </w:r>
          </w:p>
          <w:p w14:paraId="4202E09A" w14:textId="77777777" w:rsidR="00B03A30" w:rsidRPr="00475959" w:rsidRDefault="00B03A30" w:rsidP="00F106AC">
            <w:pPr>
              <w:spacing w:line="360" w:lineRule="auto"/>
              <w:jc w:val="center"/>
              <w:rPr>
                <w:rFonts w:ascii="Garamond" w:hAnsi="Garamond"/>
              </w:rPr>
            </w:pPr>
            <w:r w:rsidRPr="00475959">
              <w:rPr>
                <w:rFonts w:ascii="Garamond" w:hAnsi="Garamond"/>
              </w:rPr>
              <w:t>1) “Avoiding Plagiarism”:</w:t>
            </w:r>
            <w:r>
              <w:rPr>
                <w:rFonts w:ascii="Garamond" w:hAnsi="Garamond"/>
              </w:rPr>
              <w:t xml:space="preserve"> </w:t>
            </w:r>
            <w:hyperlink r:id="rId23" w:history="1">
              <w:r w:rsidRPr="00475959">
                <w:rPr>
                  <w:rStyle w:val="Collegamentoipertestuale"/>
                  <w:rFonts w:ascii="Garamond" w:hAnsi="Garamond"/>
                </w:rPr>
                <w:t>http://www.ucd.ie/library/supporting_you/support_learning/plagiarism/</w:t>
              </w:r>
            </w:hyperlink>
          </w:p>
          <w:p w14:paraId="036F573B" w14:textId="77777777" w:rsidR="00B03A30" w:rsidRPr="00475959" w:rsidRDefault="00B03A30" w:rsidP="00F106AC">
            <w:pPr>
              <w:spacing w:line="360" w:lineRule="auto"/>
              <w:jc w:val="center"/>
              <w:rPr>
                <w:rFonts w:ascii="Garamond" w:hAnsi="Garamond"/>
              </w:rPr>
            </w:pPr>
            <w:r w:rsidRPr="00475959">
              <w:rPr>
                <w:rFonts w:ascii="Garamond" w:hAnsi="Garamond"/>
              </w:rPr>
              <w:t>2) “Plagiarism: Avoid It At All Costs!</w:t>
            </w:r>
            <w:proofErr w:type="gramStart"/>
            <w:r w:rsidRPr="00475959">
              <w:rPr>
                <w:rFonts w:ascii="Garamond" w:hAnsi="Garamond"/>
              </w:rPr>
              <w:t>”:</w:t>
            </w:r>
            <w:proofErr w:type="gramEnd"/>
          </w:p>
          <w:p w14:paraId="61721965" w14:textId="77777777" w:rsidR="00B03A30" w:rsidRPr="00475959" w:rsidRDefault="00F14809" w:rsidP="00F106AC">
            <w:pPr>
              <w:spacing w:line="360" w:lineRule="auto"/>
              <w:jc w:val="center"/>
              <w:rPr>
                <w:rFonts w:ascii="Garamond" w:hAnsi="Garamond"/>
              </w:rPr>
            </w:pPr>
            <w:hyperlink r:id="rId24" w:history="1">
              <w:r w:rsidR="00B03A30" w:rsidRPr="00475959">
                <w:rPr>
                  <w:rStyle w:val="Collegamentoipertestuale"/>
                  <w:rFonts w:ascii="Garamond" w:hAnsi="Garamond"/>
                </w:rPr>
                <w:t>http://www.ucd.ie/library/elearning/plagiarism/story.html</w:t>
              </w:r>
            </w:hyperlink>
          </w:p>
          <w:p w14:paraId="714522E9" w14:textId="77777777" w:rsidR="00B03A30" w:rsidRPr="00475959" w:rsidRDefault="00B03A30" w:rsidP="00F106AC">
            <w:pPr>
              <w:spacing w:line="360" w:lineRule="auto"/>
              <w:jc w:val="center"/>
              <w:rPr>
                <w:rFonts w:ascii="Garamond" w:hAnsi="Garamond"/>
              </w:rPr>
            </w:pPr>
            <w:r w:rsidRPr="00475959">
              <w:rPr>
                <w:rFonts w:ascii="Garamond" w:hAnsi="Garamond"/>
              </w:rPr>
              <w:t>3) “Referencing: How To Cite and Reference Using The Harvard Style”:</w:t>
            </w:r>
          </w:p>
          <w:p w14:paraId="04594214" w14:textId="77777777" w:rsidR="00B03A30" w:rsidRPr="00475959" w:rsidRDefault="00F14809" w:rsidP="00F106AC">
            <w:pPr>
              <w:spacing w:line="360" w:lineRule="auto"/>
              <w:jc w:val="center"/>
              <w:rPr>
                <w:rFonts w:ascii="Garamond" w:hAnsi="Garamond"/>
              </w:rPr>
            </w:pPr>
            <w:hyperlink r:id="rId25" w:history="1">
              <w:r w:rsidR="00B03A30" w:rsidRPr="00475959">
                <w:rPr>
                  <w:rStyle w:val="Collegamentoipertestuale"/>
                  <w:rFonts w:ascii="Garamond" w:hAnsi="Garamond"/>
                </w:rPr>
                <w:t>http://libguides.ucd.ie/ld.php?content_id=450286</w:t>
              </w:r>
            </w:hyperlink>
          </w:p>
          <w:p w14:paraId="6F48AF70" w14:textId="77777777" w:rsidR="00B03A30" w:rsidRPr="00475959" w:rsidRDefault="00B03A30" w:rsidP="00F106AC">
            <w:pPr>
              <w:spacing w:line="360" w:lineRule="auto"/>
              <w:jc w:val="center"/>
              <w:rPr>
                <w:rFonts w:ascii="Garamond" w:hAnsi="Garamond"/>
              </w:rPr>
            </w:pPr>
            <w:r w:rsidRPr="00475959">
              <w:rPr>
                <w:rFonts w:ascii="Garamond" w:hAnsi="Garamond"/>
              </w:rPr>
              <w:t>4) “How To Cite And Reference Using The Harvard Style”:</w:t>
            </w:r>
          </w:p>
          <w:p w14:paraId="527F420A" w14:textId="77777777" w:rsidR="00B03A30" w:rsidRPr="00475959" w:rsidRDefault="00F14809" w:rsidP="00F106AC">
            <w:pPr>
              <w:spacing w:line="360" w:lineRule="auto"/>
              <w:jc w:val="center"/>
              <w:rPr>
                <w:rFonts w:ascii="Garamond" w:hAnsi="Garamond"/>
              </w:rPr>
            </w:pPr>
            <w:hyperlink r:id="rId26" w:history="1">
              <w:r w:rsidR="00B03A30" w:rsidRPr="00475959">
                <w:rPr>
                  <w:rStyle w:val="Collegamentoipertestuale"/>
                  <w:rFonts w:ascii="Garamond" w:hAnsi="Garamond"/>
                </w:rPr>
                <w:t>http://www.ucd.ie/library/elearning/refcite/Harvard/story.html</w:t>
              </w:r>
            </w:hyperlink>
          </w:p>
          <w:p w14:paraId="61CA71AC" w14:textId="77777777" w:rsidR="00B03A30" w:rsidRPr="00475959" w:rsidRDefault="00B03A30" w:rsidP="00A6628A">
            <w:pPr>
              <w:spacing w:line="360" w:lineRule="auto"/>
              <w:jc w:val="both"/>
              <w:rPr>
                <w:rFonts w:ascii="Garamond" w:hAnsi="Garamond"/>
                <w:b/>
              </w:rPr>
            </w:pPr>
          </w:p>
        </w:tc>
      </w:tr>
      <w:tr w:rsidR="00B03A30" w:rsidRPr="00475959" w14:paraId="3B507A38" w14:textId="77777777" w:rsidTr="001D5AA9">
        <w:tc>
          <w:tcPr>
            <w:tcW w:w="2376" w:type="dxa"/>
            <w:vMerge/>
          </w:tcPr>
          <w:p w14:paraId="4146AF0E" w14:textId="77777777" w:rsidR="00B03A30" w:rsidRPr="00475959" w:rsidRDefault="00B03A30" w:rsidP="00A6628A">
            <w:pPr>
              <w:spacing w:line="360" w:lineRule="auto"/>
              <w:jc w:val="both"/>
              <w:rPr>
                <w:rFonts w:ascii="Garamond" w:hAnsi="Garamond"/>
                <w:b/>
                <w:smallCaps/>
                <w:sz w:val="28"/>
                <w:szCs w:val="28"/>
              </w:rPr>
            </w:pPr>
          </w:p>
        </w:tc>
        <w:tc>
          <w:tcPr>
            <w:tcW w:w="7396" w:type="dxa"/>
          </w:tcPr>
          <w:p w14:paraId="77155844" w14:textId="77777777" w:rsidR="00B03A30" w:rsidRPr="00475959" w:rsidRDefault="00B03A30" w:rsidP="00C42F49">
            <w:pPr>
              <w:spacing w:line="360" w:lineRule="auto"/>
              <w:jc w:val="center"/>
              <w:rPr>
                <w:rFonts w:ascii="Garamond" w:hAnsi="Garamond"/>
                <w:i/>
              </w:rPr>
            </w:pPr>
          </w:p>
          <w:p w14:paraId="08E8125B" w14:textId="77777777" w:rsidR="00B03A30" w:rsidRPr="00475959" w:rsidRDefault="00B03A30" w:rsidP="00C42F49">
            <w:pPr>
              <w:spacing w:line="360" w:lineRule="auto"/>
              <w:jc w:val="center"/>
              <w:rPr>
                <w:rFonts w:ascii="Garamond" w:hAnsi="Garamond"/>
                <w:i/>
              </w:rPr>
            </w:pPr>
            <w:r w:rsidRPr="00475959">
              <w:rPr>
                <w:rFonts w:ascii="Garamond" w:hAnsi="Garamond"/>
                <w:i/>
              </w:rPr>
              <w:t>Lectu</w:t>
            </w:r>
            <w:r>
              <w:rPr>
                <w:rFonts w:ascii="Garamond" w:hAnsi="Garamond"/>
                <w:i/>
              </w:rPr>
              <w:t>re 15</w:t>
            </w:r>
            <w:r w:rsidRPr="00475959">
              <w:rPr>
                <w:rFonts w:ascii="Garamond" w:hAnsi="Garamond"/>
                <w:i/>
              </w:rPr>
              <w:t xml:space="preserve">: </w:t>
            </w:r>
          </w:p>
          <w:p w14:paraId="4A14E508" w14:textId="0A564EE5" w:rsidR="00B03A30" w:rsidRDefault="00B03A30" w:rsidP="005B3BF8">
            <w:pPr>
              <w:spacing w:line="360" w:lineRule="auto"/>
              <w:jc w:val="center"/>
              <w:rPr>
                <w:rFonts w:ascii="Garamond" w:hAnsi="Garamond"/>
                <w:i/>
              </w:rPr>
            </w:pPr>
            <w:r>
              <w:rPr>
                <w:rFonts w:ascii="Garamond" w:hAnsi="Garamond"/>
                <w:i/>
              </w:rPr>
              <w:t>The problem of free will,</w:t>
            </w:r>
            <w:r w:rsidRPr="00475959">
              <w:rPr>
                <w:rFonts w:ascii="Garamond" w:hAnsi="Garamond"/>
                <w:i/>
              </w:rPr>
              <w:t xml:space="preserve"> pt. </w:t>
            </w:r>
            <w:r>
              <w:rPr>
                <w:rFonts w:ascii="Garamond" w:hAnsi="Garamond"/>
                <w:i/>
              </w:rPr>
              <w:t>III</w:t>
            </w:r>
          </w:p>
          <w:p w14:paraId="1EA331AF" w14:textId="77777777" w:rsidR="00B03A30" w:rsidRPr="00475959" w:rsidRDefault="00B03A30" w:rsidP="00C42F49">
            <w:pPr>
              <w:spacing w:line="360" w:lineRule="auto"/>
              <w:jc w:val="center"/>
              <w:rPr>
                <w:rFonts w:ascii="Garamond" w:hAnsi="Garamond"/>
                <w:i/>
              </w:rPr>
            </w:pPr>
            <w:bookmarkStart w:id="20" w:name="_GoBack"/>
            <w:r w:rsidRPr="00475959">
              <w:rPr>
                <w:rFonts w:ascii="Garamond" w:hAnsi="Garamond"/>
                <w:i/>
              </w:rPr>
              <w:t>Recap session</w:t>
            </w:r>
          </w:p>
          <w:bookmarkEnd w:id="20"/>
          <w:p w14:paraId="75B5CEE1" w14:textId="77777777" w:rsidR="00B03A30" w:rsidRPr="00475959" w:rsidRDefault="00B03A30" w:rsidP="00C42F49">
            <w:pPr>
              <w:spacing w:line="360" w:lineRule="auto"/>
              <w:jc w:val="center"/>
              <w:rPr>
                <w:rFonts w:ascii="Garamond" w:hAnsi="Garamond"/>
                <w:i/>
              </w:rPr>
            </w:pPr>
          </w:p>
          <w:p w14:paraId="5ACE7271" w14:textId="77777777" w:rsidR="00B03A30" w:rsidRPr="00475959" w:rsidRDefault="00B03A30" w:rsidP="00C42F49">
            <w:pPr>
              <w:spacing w:line="360" w:lineRule="auto"/>
              <w:jc w:val="center"/>
              <w:rPr>
                <w:rFonts w:ascii="Garamond" w:hAnsi="Garamond"/>
              </w:rPr>
            </w:pPr>
            <w:r w:rsidRPr="00475959">
              <w:rPr>
                <w:rFonts w:ascii="Garamond" w:hAnsi="Garamond"/>
              </w:rPr>
              <w:t>No reading</w:t>
            </w:r>
          </w:p>
          <w:p w14:paraId="62D5B368" w14:textId="02998623" w:rsidR="00B03A30" w:rsidRPr="00475959" w:rsidRDefault="00B03A30" w:rsidP="00F106AC">
            <w:pPr>
              <w:spacing w:line="360" w:lineRule="auto"/>
              <w:jc w:val="center"/>
              <w:rPr>
                <w:rFonts w:ascii="Garamond" w:hAnsi="Garamond"/>
              </w:rPr>
            </w:pPr>
          </w:p>
        </w:tc>
      </w:tr>
    </w:tbl>
    <w:p w14:paraId="196D7D3B" w14:textId="4D4097D0" w:rsidR="00A96593" w:rsidRPr="00475959" w:rsidRDefault="00A96593" w:rsidP="00A6628A">
      <w:pPr>
        <w:tabs>
          <w:tab w:val="left" w:pos="3271"/>
        </w:tabs>
        <w:spacing w:line="360" w:lineRule="auto"/>
        <w:jc w:val="both"/>
        <w:rPr>
          <w:rFonts w:ascii="Garamond" w:hAnsi="Garamond"/>
          <w:sz w:val="20"/>
          <w:szCs w:val="20"/>
        </w:rPr>
      </w:pPr>
    </w:p>
    <w:p w14:paraId="1869ED78" w14:textId="77777777" w:rsidR="00A96593" w:rsidRPr="00475959" w:rsidRDefault="00A96593" w:rsidP="00A6628A">
      <w:pPr>
        <w:spacing w:line="360" w:lineRule="auto"/>
        <w:jc w:val="both"/>
        <w:rPr>
          <w:rFonts w:ascii="Garamond" w:hAnsi="Garamond"/>
          <w:sz w:val="20"/>
          <w:szCs w:val="20"/>
        </w:rPr>
      </w:pPr>
    </w:p>
    <w:p w14:paraId="32C7CE71" w14:textId="77777777" w:rsidR="00A96593" w:rsidRPr="00475959" w:rsidRDefault="00A96593" w:rsidP="00A6628A">
      <w:pPr>
        <w:spacing w:line="360" w:lineRule="auto"/>
        <w:jc w:val="both"/>
        <w:rPr>
          <w:rFonts w:ascii="Garamond" w:hAnsi="Garamond"/>
          <w:sz w:val="20"/>
          <w:szCs w:val="20"/>
        </w:rPr>
      </w:pPr>
    </w:p>
    <w:p w14:paraId="36478138" w14:textId="77777777" w:rsidR="00A96593" w:rsidRPr="00475959" w:rsidRDefault="00A96593" w:rsidP="00A6628A">
      <w:pPr>
        <w:spacing w:line="360" w:lineRule="auto"/>
        <w:jc w:val="both"/>
        <w:rPr>
          <w:rFonts w:ascii="Garamond" w:hAnsi="Garamond"/>
          <w:sz w:val="20"/>
          <w:szCs w:val="20"/>
        </w:rPr>
      </w:pPr>
    </w:p>
    <w:p w14:paraId="703515B6" w14:textId="77777777" w:rsidR="00A96593" w:rsidRPr="00475959" w:rsidRDefault="00A96593" w:rsidP="00A6628A">
      <w:pPr>
        <w:spacing w:line="360" w:lineRule="auto"/>
        <w:jc w:val="both"/>
        <w:rPr>
          <w:rFonts w:ascii="Garamond" w:hAnsi="Garamond"/>
          <w:sz w:val="20"/>
          <w:szCs w:val="20"/>
        </w:rPr>
      </w:pPr>
    </w:p>
    <w:p w14:paraId="3F8ED530" w14:textId="77777777" w:rsidR="00A96593" w:rsidRPr="00475959" w:rsidRDefault="00A96593" w:rsidP="00A6628A">
      <w:pPr>
        <w:spacing w:line="360" w:lineRule="auto"/>
        <w:jc w:val="both"/>
        <w:rPr>
          <w:rFonts w:ascii="Garamond" w:hAnsi="Garamond"/>
          <w:sz w:val="20"/>
          <w:szCs w:val="20"/>
        </w:rPr>
      </w:pPr>
    </w:p>
    <w:p w14:paraId="659565D5" w14:textId="77777777" w:rsidR="00A96593" w:rsidRPr="00475959" w:rsidRDefault="00A96593" w:rsidP="00A6628A">
      <w:pPr>
        <w:spacing w:line="360" w:lineRule="auto"/>
        <w:jc w:val="both"/>
        <w:rPr>
          <w:rFonts w:ascii="Garamond" w:hAnsi="Garamond"/>
          <w:sz w:val="20"/>
          <w:szCs w:val="20"/>
        </w:rPr>
      </w:pPr>
    </w:p>
    <w:p w14:paraId="2F707C97" w14:textId="77777777" w:rsidR="00A96593" w:rsidRPr="00475959" w:rsidRDefault="00A96593" w:rsidP="00A6628A">
      <w:pPr>
        <w:spacing w:line="360" w:lineRule="auto"/>
        <w:jc w:val="both"/>
        <w:rPr>
          <w:rFonts w:ascii="Garamond" w:hAnsi="Garamond"/>
          <w:sz w:val="20"/>
          <w:szCs w:val="20"/>
        </w:rPr>
      </w:pPr>
    </w:p>
    <w:p w14:paraId="09686907" w14:textId="77777777" w:rsidR="00A96593" w:rsidRPr="00475959" w:rsidRDefault="00A96593" w:rsidP="00A6628A">
      <w:pPr>
        <w:spacing w:line="360" w:lineRule="auto"/>
        <w:jc w:val="both"/>
        <w:rPr>
          <w:rFonts w:ascii="Garamond" w:hAnsi="Garamond"/>
          <w:sz w:val="20"/>
          <w:szCs w:val="20"/>
        </w:rPr>
      </w:pPr>
    </w:p>
    <w:p w14:paraId="0591DF8E" w14:textId="77777777" w:rsidR="004B5A0F" w:rsidRPr="00475959" w:rsidRDefault="00A96593" w:rsidP="00A6628A">
      <w:pPr>
        <w:tabs>
          <w:tab w:val="left" w:pos="3271"/>
        </w:tabs>
        <w:spacing w:line="360" w:lineRule="auto"/>
        <w:jc w:val="both"/>
        <w:rPr>
          <w:rFonts w:ascii="Garamond" w:hAnsi="Garamond"/>
          <w:sz w:val="20"/>
          <w:szCs w:val="20"/>
        </w:rPr>
      </w:pPr>
      <w:r w:rsidRPr="00475959">
        <w:rPr>
          <w:rFonts w:ascii="Garamond" w:hAnsi="Garamond"/>
          <w:sz w:val="20"/>
          <w:szCs w:val="20"/>
        </w:rPr>
        <w:tab/>
      </w:r>
    </w:p>
    <w:sectPr w:rsidR="004B5A0F" w:rsidRPr="00475959" w:rsidSect="007F03CB">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DC7268" w14:textId="77777777" w:rsidR="007C1D10" w:rsidRDefault="007C1D10" w:rsidP="00D75994">
      <w:r>
        <w:separator/>
      </w:r>
    </w:p>
  </w:endnote>
  <w:endnote w:type="continuationSeparator" w:id="0">
    <w:p w14:paraId="2E2EECAD" w14:textId="77777777" w:rsidR="007C1D10" w:rsidRDefault="007C1D10" w:rsidP="00D75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39EBEE" w14:textId="77777777" w:rsidR="007C1D10" w:rsidRDefault="007C1D10" w:rsidP="00D75994">
      <w:r>
        <w:separator/>
      </w:r>
    </w:p>
  </w:footnote>
  <w:footnote w:type="continuationSeparator" w:id="0">
    <w:p w14:paraId="7B4EBDE4" w14:textId="77777777" w:rsidR="007C1D10" w:rsidRDefault="007C1D10" w:rsidP="00D7599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504D"/>
    <w:multiLevelType w:val="hybridMultilevel"/>
    <w:tmpl w:val="A9FCC2C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63F61CD"/>
    <w:multiLevelType w:val="hybridMultilevel"/>
    <w:tmpl w:val="A322E7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85B360E"/>
    <w:multiLevelType w:val="hybridMultilevel"/>
    <w:tmpl w:val="FFF27B02"/>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3">
    <w:nsid w:val="0DB45D77"/>
    <w:multiLevelType w:val="hybridMultilevel"/>
    <w:tmpl w:val="AE9AF1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00F466F"/>
    <w:multiLevelType w:val="hybridMultilevel"/>
    <w:tmpl w:val="A1E0842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nsid w:val="12643087"/>
    <w:multiLevelType w:val="hybridMultilevel"/>
    <w:tmpl w:val="D42E88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6E34400"/>
    <w:multiLevelType w:val="hybridMultilevel"/>
    <w:tmpl w:val="C2060F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3355F34"/>
    <w:multiLevelType w:val="hybridMultilevel"/>
    <w:tmpl w:val="2A009A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99E4723"/>
    <w:multiLevelType w:val="hybridMultilevel"/>
    <w:tmpl w:val="9356BE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EEA0DD5"/>
    <w:multiLevelType w:val="hybridMultilevel"/>
    <w:tmpl w:val="AD121D4C"/>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0">
    <w:nsid w:val="2FB574AF"/>
    <w:multiLevelType w:val="hybridMultilevel"/>
    <w:tmpl w:val="83B88E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11C3677"/>
    <w:multiLevelType w:val="hybridMultilevel"/>
    <w:tmpl w:val="4C14126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1F00A14"/>
    <w:multiLevelType w:val="hybridMultilevel"/>
    <w:tmpl w:val="B54C9E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BC2878"/>
    <w:multiLevelType w:val="hybridMultilevel"/>
    <w:tmpl w:val="8BD612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8F43717"/>
    <w:multiLevelType w:val="hybridMultilevel"/>
    <w:tmpl w:val="7576CB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AC729CA"/>
    <w:multiLevelType w:val="hybridMultilevel"/>
    <w:tmpl w:val="D2AA4D4A"/>
    <w:lvl w:ilvl="0" w:tplc="6F161AD8">
      <w:start w:val="1"/>
      <w:numFmt w:val="decimal"/>
      <w:lvlText w:val="%1)"/>
      <w:lvlJc w:val="left"/>
      <w:pPr>
        <w:ind w:left="1080" w:hanging="360"/>
      </w:pPr>
      <w:rPr>
        <w:rFonts w:hint="default"/>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nsid w:val="4508027F"/>
    <w:multiLevelType w:val="hybridMultilevel"/>
    <w:tmpl w:val="FD3C86A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E9459D6"/>
    <w:multiLevelType w:val="hybridMultilevel"/>
    <w:tmpl w:val="61F8C77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2CB0769"/>
    <w:multiLevelType w:val="hybridMultilevel"/>
    <w:tmpl w:val="0C02FA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56727BC"/>
    <w:multiLevelType w:val="hybridMultilevel"/>
    <w:tmpl w:val="4C7A3A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91A725A"/>
    <w:multiLevelType w:val="hybridMultilevel"/>
    <w:tmpl w:val="7A3831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B9B2383"/>
    <w:multiLevelType w:val="hybridMultilevel"/>
    <w:tmpl w:val="110080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D682105"/>
    <w:multiLevelType w:val="hybridMultilevel"/>
    <w:tmpl w:val="DC8C89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F3F47D8"/>
    <w:multiLevelType w:val="hybridMultilevel"/>
    <w:tmpl w:val="C58065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22B543F"/>
    <w:multiLevelType w:val="hybridMultilevel"/>
    <w:tmpl w:val="985C77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5C17BBD"/>
    <w:multiLevelType w:val="hybridMultilevel"/>
    <w:tmpl w:val="552E49A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7C24FB8"/>
    <w:multiLevelType w:val="hybridMultilevel"/>
    <w:tmpl w:val="38D0FA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DE533DD"/>
    <w:multiLevelType w:val="hybridMultilevel"/>
    <w:tmpl w:val="6AE2EB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E337729"/>
    <w:multiLevelType w:val="hybridMultilevel"/>
    <w:tmpl w:val="42D07A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EFB72B1"/>
    <w:multiLevelType w:val="hybridMultilevel"/>
    <w:tmpl w:val="7B562A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F2C29CF"/>
    <w:multiLevelType w:val="hybridMultilevel"/>
    <w:tmpl w:val="29282D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FAB2FC0"/>
    <w:multiLevelType w:val="hybridMultilevel"/>
    <w:tmpl w:val="0916CD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0041A24"/>
    <w:multiLevelType w:val="hybridMultilevel"/>
    <w:tmpl w:val="27FA22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2C24590"/>
    <w:multiLevelType w:val="hybridMultilevel"/>
    <w:tmpl w:val="B958F9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2D8106A"/>
    <w:multiLevelType w:val="hybridMultilevel"/>
    <w:tmpl w:val="47A054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69E6B55"/>
    <w:multiLevelType w:val="hybridMultilevel"/>
    <w:tmpl w:val="B89230D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6">
    <w:nsid w:val="798413B9"/>
    <w:multiLevelType w:val="hybridMultilevel"/>
    <w:tmpl w:val="C0EC91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CD54788"/>
    <w:multiLevelType w:val="hybridMultilevel"/>
    <w:tmpl w:val="3FBEEB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EEC7F88"/>
    <w:multiLevelType w:val="hybridMultilevel"/>
    <w:tmpl w:val="C87A6B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12"/>
  </w:num>
  <w:num w:numId="4">
    <w:abstractNumId w:val="21"/>
  </w:num>
  <w:num w:numId="5">
    <w:abstractNumId w:val="13"/>
  </w:num>
  <w:num w:numId="6">
    <w:abstractNumId w:val="36"/>
  </w:num>
  <w:num w:numId="7">
    <w:abstractNumId w:val="23"/>
  </w:num>
  <w:num w:numId="8">
    <w:abstractNumId w:val="35"/>
  </w:num>
  <w:num w:numId="9">
    <w:abstractNumId w:val="16"/>
  </w:num>
  <w:num w:numId="10">
    <w:abstractNumId w:val="31"/>
  </w:num>
  <w:num w:numId="11">
    <w:abstractNumId w:val="11"/>
  </w:num>
  <w:num w:numId="12">
    <w:abstractNumId w:val="14"/>
  </w:num>
  <w:num w:numId="13">
    <w:abstractNumId w:val="28"/>
  </w:num>
  <w:num w:numId="14">
    <w:abstractNumId w:val="6"/>
  </w:num>
  <w:num w:numId="15">
    <w:abstractNumId w:val="29"/>
  </w:num>
  <w:num w:numId="16">
    <w:abstractNumId w:val="2"/>
  </w:num>
  <w:num w:numId="17">
    <w:abstractNumId w:val="8"/>
  </w:num>
  <w:num w:numId="18">
    <w:abstractNumId w:val="24"/>
  </w:num>
  <w:num w:numId="19">
    <w:abstractNumId w:val="3"/>
  </w:num>
  <w:num w:numId="20">
    <w:abstractNumId w:val="1"/>
  </w:num>
  <w:num w:numId="21">
    <w:abstractNumId w:val="7"/>
  </w:num>
  <w:num w:numId="22">
    <w:abstractNumId w:val="5"/>
  </w:num>
  <w:num w:numId="23">
    <w:abstractNumId w:val="18"/>
  </w:num>
  <w:num w:numId="24">
    <w:abstractNumId w:val="33"/>
  </w:num>
  <w:num w:numId="25">
    <w:abstractNumId w:val="22"/>
  </w:num>
  <w:num w:numId="26">
    <w:abstractNumId w:val="20"/>
  </w:num>
  <w:num w:numId="27">
    <w:abstractNumId w:val="27"/>
  </w:num>
  <w:num w:numId="28">
    <w:abstractNumId w:val="34"/>
  </w:num>
  <w:num w:numId="29">
    <w:abstractNumId w:val="32"/>
  </w:num>
  <w:num w:numId="30">
    <w:abstractNumId w:val="25"/>
  </w:num>
  <w:num w:numId="31">
    <w:abstractNumId w:val="38"/>
  </w:num>
  <w:num w:numId="32">
    <w:abstractNumId w:val="0"/>
  </w:num>
  <w:num w:numId="33">
    <w:abstractNumId w:val="17"/>
  </w:num>
  <w:num w:numId="34">
    <w:abstractNumId w:val="10"/>
  </w:num>
  <w:num w:numId="35">
    <w:abstractNumId w:val="4"/>
  </w:num>
  <w:num w:numId="36">
    <w:abstractNumId w:val="30"/>
  </w:num>
  <w:num w:numId="37">
    <w:abstractNumId w:val="19"/>
  </w:num>
  <w:num w:numId="38">
    <w:abstractNumId w:val="37"/>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proofState w:spelling="clean" w:grammar="clean"/>
  <w:defaultTabStop w:val="708"/>
  <w:hyphenationZone w:val="283"/>
  <w:defaultTableStyle w:val="Grigliatabella"/>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CA3"/>
    <w:rsid w:val="00004E84"/>
    <w:rsid w:val="00012D53"/>
    <w:rsid w:val="0001459A"/>
    <w:rsid w:val="00020C66"/>
    <w:rsid w:val="000247B9"/>
    <w:rsid w:val="00026629"/>
    <w:rsid w:val="00031206"/>
    <w:rsid w:val="000327F5"/>
    <w:rsid w:val="00040AC5"/>
    <w:rsid w:val="00062DB4"/>
    <w:rsid w:val="00066E15"/>
    <w:rsid w:val="0007489A"/>
    <w:rsid w:val="00076BE3"/>
    <w:rsid w:val="0008695C"/>
    <w:rsid w:val="00090E9B"/>
    <w:rsid w:val="00093F71"/>
    <w:rsid w:val="00094B66"/>
    <w:rsid w:val="00096E2A"/>
    <w:rsid w:val="000A0C2A"/>
    <w:rsid w:val="000A2531"/>
    <w:rsid w:val="000A2EF1"/>
    <w:rsid w:val="000A38A7"/>
    <w:rsid w:val="000B099D"/>
    <w:rsid w:val="000C09CB"/>
    <w:rsid w:val="000C1260"/>
    <w:rsid w:val="000C2FF6"/>
    <w:rsid w:val="000C3280"/>
    <w:rsid w:val="000C4ACA"/>
    <w:rsid w:val="000C72A5"/>
    <w:rsid w:val="000D273A"/>
    <w:rsid w:val="000E1E5C"/>
    <w:rsid w:val="000E1FD1"/>
    <w:rsid w:val="000E3C39"/>
    <w:rsid w:val="000E7641"/>
    <w:rsid w:val="000F208C"/>
    <w:rsid w:val="000F6547"/>
    <w:rsid w:val="000F6A07"/>
    <w:rsid w:val="000F7155"/>
    <w:rsid w:val="000F7E6C"/>
    <w:rsid w:val="0010097D"/>
    <w:rsid w:val="00105D4B"/>
    <w:rsid w:val="00122044"/>
    <w:rsid w:val="0012470F"/>
    <w:rsid w:val="00130231"/>
    <w:rsid w:val="0014002E"/>
    <w:rsid w:val="00143F23"/>
    <w:rsid w:val="00145DE3"/>
    <w:rsid w:val="001503EF"/>
    <w:rsid w:val="0015403E"/>
    <w:rsid w:val="00163929"/>
    <w:rsid w:val="001708BA"/>
    <w:rsid w:val="001733F4"/>
    <w:rsid w:val="00177B4B"/>
    <w:rsid w:val="001813A6"/>
    <w:rsid w:val="00181A3F"/>
    <w:rsid w:val="00181CFE"/>
    <w:rsid w:val="001A09D7"/>
    <w:rsid w:val="001A2B2F"/>
    <w:rsid w:val="001A30CA"/>
    <w:rsid w:val="001A537A"/>
    <w:rsid w:val="001B2FBF"/>
    <w:rsid w:val="001B42C0"/>
    <w:rsid w:val="001B4D15"/>
    <w:rsid w:val="001B7A94"/>
    <w:rsid w:val="001C29CB"/>
    <w:rsid w:val="001C506F"/>
    <w:rsid w:val="001D538F"/>
    <w:rsid w:val="001D5AA9"/>
    <w:rsid w:val="001D6535"/>
    <w:rsid w:val="001D7AA0"/>
    <w:rsid w:val="001E2BC1"/>
    <w:rsid w:val="001E3A9E"/>
    <w:rsid w:val="001E3D43"/>
    <w:rsid w:val="001E45E6"/>
    <w:rsid w:val="001E5FD2"/>
    <w:rsid w:val="001F2C07"/>
    <w:rsid w:val="001F74C6"/>
    <w:rsid w:val="002036F4"/>
    <w:rsid w:val="00207D83"/>
    <w:rsid w:val="002154CE"/>
    <w:rsid w:val="002201D2"/>
    <w:rsid w:val="002274F5"/>
    <w:rsid w:val="00233869"/>
    <w:rsid w:val="002339D0"/>
    <w:rsid w:val="00240720"/>
    <w:rsid w:val="00243EE5"/>
    <w:rsid w:val="00245A24"/>
    <w:rsid w:val="00246F52"/>
    <w:rsid w:val="0026014C"/>
    <w:rsid w:val="00262AB0"/>
    <w:rsid w:val="00262BAE"/>
    <w:rsid w:val="00262ECC"/>
    <w:rsid w:val="00280724"/>
    <w:rsid w:val="00281757"/>
    <w:rsid w:val="00282287"/>
    <w:rsid w:val="00284758"/>
    <w:rsid w:val="002919A1"/>
    <w:rsid w:val="0029348E"/>
    <w:rsid w:val="0029429A"/>
    <w:rsid w:val="002A2B2B"/>
    <w:rsid w:val="002A2BA6"/>
    <w:rsid w:val="002A52CD"/>
    <w:rsid w:val="002B1326"/>
    <w:rsid w:val="002B635F"/>
    <w:rsid w:val="002C69AA"/>
    <w:rsid w:val="002C7FC1"/>
    <w:rsid w:val="002D2150"/>
    <w:rsid w:val="002D77F6"/>
    <w:rsid w:val="002E160B"/>
    <w:rsid w:val="002E40BA"/>
    <w:rsid w:val="002E66D7"/>
    <w:rsid w:val="002E68F2"/>
    <w:rsid w:val="002F37E7"/>
    <w:rsid w:val="002F621A"/>
    <w:rsid w:val="002F6335"/>
    <w:rsid w:val="00303FD9"/>
    <w:rsid w:val="00304120"/>
    <w:rsid w:val="00310828"/>
    <w:rsid w:val="00313F5E"/>
    <w:rsid w:val="00325A15"/>
    <w:rsid w:val="003428AE"/>
    <w:rsid w:val="003450DB"/>
    <w:rsid w:val="00351364"/>
    <w:rsid w:val="003514B8"/>
    <w:rsid w:val="00352FB5"/>
    <w:rsid w:val="003563E2"/>
    <w:rsid w:val="00360681"/>
    <w:rsid w:val="00360E66"/>
    <w:rsid w:val="0036349B"/>
    <w:rsid w:val="00366858"/>
    <w:rsid w:val="00366A18"/>
    <w:rsid w:val="00371B9C"/>
    <w:rsid w:val="0037392E"/>
    <w:rsid w:val="00376067"/>
    <w:rsid w:val="00382E8D"/>
    <w:rsid w:val="003876AC"/>
    <w:rsid w:val="003A4ACF"/>
    <w:rsid w:val="003A77F9"/>
    <w:rsid w:val="003B0327"/>
    <w:rsid w:val="003B3047"/>
    <w:rsid w:val="003B50C1"/>
    <w:rsid w:val="003C2A38"/>
    <w:rsid w:val="003C7608"/>
    <w:rsid w:val="003D27CD"/>
    <w:rsid w:val="003D3DF1"/>
    <w:rsid w:val="003E0311"/>
    <w:rsid w:val="003E26ED"/>
    <w:rsid w:val="003E3391"/>
    <w:rsid w:val="003E71B2"/>
    <w:rsid w:val="003F786C"/>
    <w:rsid w:val="004035F3"/>
    <w:rsid w:val="0040484A"/>
    <w:rsid w:val="004106F7"/>
    <w:rsid w:val="00413CBC"/>
    <w:rsid w:val="00422848"/>
    <w:rsid w:val="004277E3"/>
    <w:rsid w:val="00431D9A"/>
    <w:rsid w:val="004333F2"/>
    <w:rsid w:val="00435C7B"/>
    <w:rsid w:val="00440DD2"/>
    <w:rsid w:val="00442E9E"/>
    <w:rsid w:val="00446E73"/>
    <w:rsid w:val="004565B9"/>
    <w:rsid w:val="00462109"/>
    <w:rsid w:val="0046247E"/>
    <w:rsid w:val="00473FC1"/>
    <w:rsid w:val="00475959"/>
    <w:rsid w:val="00481B37"/>
    <w:rsid w:val="004861ED"/>
    <w:rsid w:val="0049192C"/>
    <w:rsid w:val="004919ED"/>
    <w:rsid w:val="004A77CB"/>
    <w:rsid w:val="004B38B2"/>
    <w:rsid w:val="004B5A0F"/>
    <w:rsid w:val="004D43D6"/>
    <w:rsid w:val="004E4A70"/>
    <w:rsid w:val="004E68A2"/>
    <w:rsid w:val="004E68B2"/>
    <w:rsid w:val="004F4476"/>
    <w:rsid w:val="004F6F9E"/>
    <w:rsid w:val="00502B04"/>
    <w:rsid w:val="00513EEB"/>
    <w:rsid w:val="005152CC"/>
    <w:rsid w:val="00516CAD"/>
    <w:rsid w:val="00521369"/>
    <w:rsid w:val="00524878"/>
    <w:rsid w:val="00526FEC"/>
    <w:rsid w:val="00527401"/>
    <w:rsid w:val="00531EF3"/>
    <w:rsid w:val="00533B40"/>
    <w:rsid w:val="00535AAF"/>
    <w:rsid w:val="005435DD"/>
    <w:rsid w:val="00547972"/>
    <w:rsid w:val="00553E28"/>
    <w:rsid w:val="00556121"/>
    <w:rsid w:val="00561C07"/>
    <w:rsid w:val="00571AB6"/>
    <w:rsid w:val="0057237B"/>
    <w:rsid w:val="00574300"/>
    <w:rsid w:val="00580CE1"/>
    <w:rsid w:val="0058194D"/>
    <w:rsid w:val="0058240E"/>
    <w:rsid w:val="00586CE0"/>
    <w:rsid w:val="00590812"/>
    <w:rsid w:val="00592C2A"/>
    <w:rsid w:val="00594793"/>
    <w:rsid w:val="005A1175"/>
    <w:rsid w:val="005B221A"/>
    <w:rsid w:val="005B25DA"/>
    <w:rsid w:val="005B3BF8"/>
    <w:rsid w:val="005B7D02"/>
    <w:rsid w:val="005B7E68"/>
    <w:rsid w:val="005C055D"/>
    <w:rsid w:val="005C3D41"/>
    <w:rsid w:val="005D08B2"/>
    <w:rsid w:val="005D126E"/>
    <w:rsid w:val="005E3136"/>
    <w:rsid w:val="005E4496"/>
    <w:rsid w:val="005E7B69"/>
    <w:rsid w:val="005F6F71"/>
    <w:rsid w:val="00602647"/>
    <w:rsid w:val="006078A3"/>
    <w:rsid w:val="006203E3"/>
    <w:rsid w:val="00620E2A"/>
    <w:rsid w:val="00623AEE"/>
    <w:rsid w:val="00625A96"/>
    <w:rsid w:val="0062677E"/>
    <w:rsid w:val="006344D9"/>
    <w:rsid w:val="00634812"/>
    <w:rsid w:val="00634986"/>
    <w:rsid w:val="00636114"/>
    <w:rsid w:val="00646C89"/>
    <w:rsid w:val="006475C4"/>
    <w:rsid w:val="00650BA8"/>
    <w:rsid w:val="00652D49"/>
    <w:rsid w:val="0065482E"/>
    <w:rsid w:val="00676D4D"/>
    <w:rsid w:val="006771D8"/>
    <w:rsid w:val="0067724A"/>
    <w:rsid w:val="0068405C"/>
    <w:rsid w:val="00684B78"/>
    <w:rsid w:val="00686D1A"/>
    <w:rsid w:val="00690E26"/>
    <w:rsid w:val="00692E96"/>
    <w:rsid w:val="0069433C"/>
    <w:rsid w:val="006A6EE0"/>
    <w:rsid w:val="006A7A73"/>
    <w:rsid w:val="006B2AC2"/>
    <w:rsid w:val="006B39FA"/>
    <w:rsid w:val="006C3027"/>
    <w:rsid w:val="006C4B44"/>
    <w:rsid w:val="006C5612"/>
    <w:rsid w:val="006C72E1"/>
    <w:rsid w:val="006C764D"/>
    <w:rsid w:val="006D1EBB"/>
    <w:rsid w:val="006D2504"/>
    <w:rsid w:val="006D3713"/>
    <w:rsid w:val="006D3900"/>
    <w:rsid w:val="006D55D3"/>
    <w:rsid w:val="006D7989"/>
    <w:rsid w:val="006F42D8"/>
    <w:rsid w:val="006F4735"/>
    <w:rsid w:val="006F6745"/>
    <w:rsid w:val="00700311"/>
    <w:rsid w:val="007022D3"/>
    <w:rsid w:val="007027C5"/>
    <w:rsid w:val="00706738"/>
    <w:rsid w:val="00710656"/>
    <w:rsid w:val="0071740B"/>
    <w:rsid w:val="00722F4B"/>
    <w:rsid w:val="00723D75"/>
    <w:rsid w:val="00733AFA"/>
    <w:rsid w:val="00742650"/>
    <w:rsid w:val="00746F32"/>
    <w:rsid w:val="00756A47"/>
    <w:rsid w:val="00761BE7"/>
    <w:rsid w:val="00767906"/>
    <w:rsid w:val="007705B9"/>
    <w:rsid w:val="00775748"/>
    <w:rsid w:val="00776735"/>
    <w:rsid w:val="0078197E"/>
    <w:rsid w:val="00786A73"/>
    <w:rsid w:val="007928A5"/>
    <w:rsid w:val="007A19F8"/>
    <w:rsid w:val="007A35D8"/>
    <w:rsid w:val="007A42DE"/>
    <w:rsid w:val="007A5456"/>
    <w:rsid w:val="007A6FA3"/>
    <w:rsid w:val="007A7239"/>
    <w:rsid w:val="007B1424"/>
    <w:rsid w:val="007B4692"/>
    <w:rsid w:val="007B6B07"/>
    <w:rsid w:val="007B722C"/>
    <w:rsid w:val="007C1D10"/>
    <w:rsid w:val="007C298F"/>
    <w:rsid w:val="007C41C0"/>
    <w:rsid w:val="007C4B21"/>
    <w:rsid w:val="007C5A27"/>
    <w:rsid w:val="007C62F7"/>
    <w:rsid w:val="007D20DC"/>
    <w:rsid w:val="007D2C1F"/>
    <w:rsid w:val="007D4416"/>
    <w:rsid w:val="007D539B"/>
    <w:rsid w:val="007E1001"/>
    <w:rsid w:val="007E3E3C"/>
    <w:rsid w:val="007F03CB"/>
    <w:rsid w:val="007F2595"/>
    <w:rsid w:val="007F25B9"/>
    <w:rsid w:val="007F28B8"/>
    <w:rsid w:val="007F51D2"/>
    <w:rsid w:val="007F75EA"/>
    <w:rsid w:val="00801CE0"/>
    <w:rsid w:val="00804572"/>
    <w:rsid w:val="008064EC"/>
    <w:rsid w:val="00806D1B"/>
    <w:rsid w:val="00807C4D"/>
    <w:rsid w:val="00811262"/>
    <w:rsid w:val="00813E62"/>
    <w:rsid w:val="00814B74"/>
    <w:rsid w:val="00815317"/>
    <w:rsid w:val="00824B16"/>
    <w:rsid w:val="008271C7"/>
    <w:rsid w:val="00833A55"/>
    <w:rsid w:val="00847206"/>
    <w:rsid w:val="00847836"/>
    <w:rsid w:val="00847B4E"/>
    <w:rsid w:val="0085135E"/>
    <w:rsid w:val="00856AED"/>
    <w:rsid w:val="00861C94"/>
    <w:rsid w:val="0086227B"/>
    <w:rsid w:val="008624D3"/>
    <w:rsid w:val="008627F9"/>
    <w:rsid w:val="0087074A"/>
    <w:rsid w:val="008724E8"/>
    <w:rsid w:val="00875E6A"/>
    <w:rsid w:val="00877714"/>
    <w:rsid w:val="00881E0C"/>
    <w:rsid w:val="00884ABE"/>
    <w:rsid w:val="0089215D"/>
    <w:rsid w:val="008B11F8"/>
    <w:rsid w:val="008C6408"/>
    <w:rsid w:val="008D39B4"/>
    <w:rsid w:val="008E12AB"/>
    <w:rsid w:val="008E7F83"/>
    <w:rsid w:val="008F5B2B"/>
    <w:rsid w:val="009006D5"/>
    <w:rsid w:val="00904C3E"/>
    <w:rsid w:val="00911956"/>
    <w:rsid w:val="00924D79"/>
    <w:rsid w:val="0092661F"/>
    <w:rsid w:val="009323C8"/>
    <w:rsid w:val="00934719"/>
    <w:rsid w:val="009370AE"/>
    <w:rsid w:val="00947077"/>
    <w:rsid w:val="0095356A"/>
    <w:rsid w:val="0095420B"/>
    <w:rsid w:val="00955BA3"/>
    <w:rsid w:val="00961023"/>
    <w:rsid w:val="009647B7"/>
    <w:rsid w:val="00964C98"/>
    <w:rsid w:val="00970010"/>
    <w:rsid w:val="009755C6"/>
    <w:rsid w:val="0097575A"/>
    <w:rsid w:val="00976ADF"/>
    <w:rsid w:val="00982877"/>
    <w:rsid w:val="009A2C20"/>
    <w:rsid w:val="009A30CE"/>
    <w:rsid w:val="009A3744"/>
    <w:rsid w:val="009A672D"/>
    <w:rsid w:val="009A7698"/>
    <w:rsid w:val="009B17F8"/>
    <w:rsid w:val="009B52F5"/>
    <w:rsid w:val="009C1436"/>
    <w:rsid w:val="009C3967"/>
    <w:rsid w:val="009C7D0A"/>
    <w:rsid w:val="009D0678"/>
    <w:rsid w:val="009D310F"/>
    <w:rsid w:val="009D5D34"/>
    <w:rsid w:val="009E13FD"/>
    <w:rsid w:val="009E3731"/>
    <w:rsid w:val="009F2DE2"/>
    <w:rsid w:val="009F412B"/>
    <w:rsid w:val="009F4B37"/>
    <w:rsid w:val="00A04853"/>
    <w:rsid w:val="00A10CFA"/>
    <w:rsid w:val="00A202FE"/>
    <w:rsid w:val="00A22A3F"/>
    <w:rsid w:val="00A2322E"/>
    <w:rsid w:val="00A23584"/>
    <w:rsid w:val="00A23F81"/>
    <w:rsid w:val="00A26E4B"/>
    <w:rsid w:val="00A274D0"/>
    <w:rsid w:val="00A36325"/>
    <w:rsid w:val="00A365D7"/>
    <w:rsid w:val="00A45DE6"/>
    <w:rsid w:val="00A4713B"/>
    <w:rsid w:val="00A50B83"/>
    <w:rsid w:val="00A55EEE"/>
    <w:rsid w:val="00A64D39"/>
    <w:rsid w:val="00A6628A"/>
    <w:rsid w:val="00A6664A"/>
    <w:rsid w:val="00A72E82"/>
    <w:rsid w:val="00A878A4"/>
    <w:rsid w:val="00A91022"/>
    <w:rsid w:val="00A91DFE"/>
    <w:rsid w:val="00A93CA6"/>
    <w:rsid w:val="00A96593"/>
    <w:rsid w:val="00AA43C3"/>
    <w:rsid w:val="00AA4910"/>
    <w:rsid w:val="00AA4E97"/>
    <w:rsid w:val="00AA54CA"/>
    <w:rsid w:val="00AA698B"/>
    <w:rsid w:val="00AA6B46"/>
    <w:rsid w:val="00AA7C98"/>
    <w:rsid w:val="00AB24FD"/>
    <w:rsid w:val="00AB39D4"/>
    <w:rsid w:val="00AC6D3E"/>
    <w:rsid w:val="00AE0E4C"/>
    <w:rsid w:val="00AE6FC4"/>
    <w:rsid w:val="00AF044F"/>
    <w:rsid w:val="00AF135D"/>
    <w:rsid w:val="00AF2CA3"/>
    <w:rsid w:val="00AF37B9"/>
    <w:rsid w:val="00AF4C78"/>
    <w:rsid w:val="00B02060"/>
    <w:rsid w:val="00B03A30"/>
    <w:rsid w:val="00B044D1"/>
    <w:rsid w:val="00B04520"/>
    <w:rsid w:val="00B059CE"/>
    <w:rsid w:val="00B0621E"/>
    <w:rsid w:val="00B06CD4"/>
    <w:rsid w:val="00B06EFB"/>
    <w:rsid w:val="00B15FEB"/>
    <w:rsid w:val="00B32C80"/>
    <w:rsid w:val="00B3535C"/>
    <w:rsid w:val="00B355E8"/>
    <w:rsid w:val="00B36593"/>
    <w:rsid w:val="00B46C0B"/>
    <w:rsid w:val="00B51C48"/>
    <w:rsid w:val="00B53362"/>
    <w:rsid w:val="00B53C99"/>
    <w:rsid w:val="00B571C6"/>
    <w:rsid w:val="00B62E6E"/>
    <w:rsid w:val="00B7285E"/>
    <w:rsid w:val="00B73041"/>
    <w:rsid w:val="00B7480F"/>
    <w:rsid w:val="00B74CFA"/>
    <w:rsid w:val="00B75F6B"/>
    <w:rsid w:val="00B81614"/>
    <w:rsid w:val="00B832B9"/>
    <w:rsid w:val="00B860BB"/>
    <w:rsid w:val="00B91011"/>
    <w:rsid w:val="00B9705C"/>
    <w:rsid w:val="00BA0B89"/>
    <w:rsid w:val="00BA2D73"/>
    <w:rsid w:val="00BA52AA"/>
    <w:rsid w:val="00BA63D5"/>
    <w:rsid w:val="00BA7A9A"/>
    <w:rsid w:val="00BB7011"/>
    <w:rsid w:val="00BC04A7"/>
    <w:rsid w:val="00BC7E05"/>
    <w:rsid w:val="00BD66AC"/>
    <w:rsid w:val="00BE1DA6"/>
    <w:rsid w:val="00BF2B8A"/>
    <w:rsid w:val="00BF4B7F"/>
    <w:rsid w:val="00BF634E"/>
    <w:rsid w:val="00BF70EC"/>
    <w:rsid w:val="00BF7D24"/>
    <w:rsid w:val="00BF7E7A"/>
    <w:rsid w:val="00C11B41"/>
    <w:rsid w:val="00C13DC4"/>
    <w:rsid w:val="00C16133"/>
    <w:rsid w:val="00C205F3"/>
    <w:rsid w:val="00C24DFD"/>
    <w:rsid w:val="00C250AA"/>
    <w:rsid w:val="00C26C9C"/>
    <w:rsid w:val="00C30F1A"/>
    <w:rsid w:val="00C316DA"/>
    <w:rsid w:val="00C329E2"/>
    <w:rsid w:val="00C33036"/>
    <w:rsid w:val="00C3323A"/>
    <w:rsid w:val="00C366F9"/>
    <w:rsid w:val="00C42F49"/>
    <w:rsid w:val="00C47621"/>
    <w:rsid w:val="00C50CC5"/>
    <w:rsid w:val="00C51AAF"/>
    <w:rsid w:val="00C520AD"/>
    <w:rsid w:val="00C60560"/>
    <w:rsid w:val="00C72035"/>
    <w:rsid w:val="00C73960"/>
    <w:rsid w:val="00C7682B"/>
    <w:rsid w:val="00C956D1"/>
    <w:rsid w:val="00C96527"/>
    <w:rsid w:val="00CA0DD1"/>
    <w:rsid w:val="00CA10D4"/>
    <w:rsid w:val="00CA3492"/>
    <w:rsid w:val="00CA34BE"/>
    <w:rsid w:val="00CB3CED"/>
    <w:rsid w:val="00CC1EDB"/>
    <w:rsid w:val="00CC5101"/>
    <w:rsid w:val="00CD2E24"/>
    <w:rsid w:val="00CE049C"/>
    <w:rsid w:val="00CE66EF"/>
    <w:rsid w:val="00CE6957"/>
    <w:rsid w:val="00CE7EA2"/>
    <w:rsid w:val="00CF1A21"/>
    <w:rsid w:val="00CF40BA"/>
    <w:rsid w:val="00CF6FB1"/>
    <w:rsid w:val="00D0652C"/>
    <w:rsid w:val="00D07376"/>
    <w:rsid w:val="00D15031"/>
    <w:rsid w:val="00D3602B"/>
    <w:rsid w:val="00D36C46"/>
    <w:rsid w:val="00D3730C"/>
    <w:rsid w:val="00D403B7"/>
    <w:rsid w:val="00D41BE2"/>
    <w:rsid w:val="00D4415C"/>
    <w:rsid w:val="00D544DE"/>
    <w:rsid w:val="00D62647"/>
    <w:rsid w:val="00D66632"/>
    <w:rsid w:val="00D70CE7"/>
    <w:rsid w:val="00D72FF0"/>
    <w:rsid w:val="00D737F5"/>
    <w:rsid w:val="00D7409E"/>
    <w:rsid w:val="00D75994"/>
    <w:rsid w:val="00D96781"/>
    <w:rsid w:val="00DA4A7C"/>
    <w:rsid w:val="00DB21C8"/>
    <w:rsid w:val="00DB446D"/>
    <w:rsid w:val="00DB7AC7"/>
    <w:rsid w:val="00DC4424"/>
    <w:rsid w:val="00DD7A8F"/>
    <w:rsid w:val="00DE592D"/>
    <w:rsid w:val="00DF3809"/>
    <w:rsid w:val="00E00288"/>
    <w:rsid w:val="00E00501"/>
    <w:rsid w:val="00E017AA"/>
    <w:rsid w:val="00E03DB6"/>
    <w:rsid w:val="00E13F0A"/>
    <w:rsid w:val="00E160D8"/>
    <w:rsid w:val="00E22DD7"/>
    <w:rsid w:val="00E327B1"/>
    <w:rsid w:val="00E35D13"/>
    <w:rsid w:val="00E403AC"/>
    <w:rsid w:val="00E52B21"/>
    <w:rsid w:val="00E60BEC"/>
    <w:rsid w:val="00E60BF1"/>
    <w:rsid w:val="00E6286E"/>
    <w:rsid w:val="00E63768"/>
    <w:rsid w:val="00E66240"/>
    <w:rsid w:val="00E66E39"/>
    <w:rsid w:val="00E72248"/>
    <w:rsid w:val="00E754CE"/>
    <w:rsid w:val="00E82FBA"/>
    <w:rsid w:val="00E87A9D"/>
    <w:rsid w:val="00E91072"/>
    <w:rsid w:val="00E91F49"/>
    <w:rsid w:val="00E91FF6"/>
    <w:rsid w:val="00E94F55"/>
    <w:rsid w:val="00EA1B0D"/>
    <w:rsid w:val="00EB195B"/>
    <w:rsid w:val="00EB5C5A"/>
    <w:rsid w:val="00EC2473"/>
    <w:rsid w:val="00EC2887"/>
    <w:rsid w:val="00EC3D61"/>
    <w:rsid w:val="00ED66AD"/>
    <w:rsid w:val="00ED6F5B"/>
    <w:rsid w:val="00EE77AF"/>
    <w:rsid w:val="00EF150D"/>
    <w:rsid w:val="00EF16EB"/>
    <w:rsid w:val="00F02DA9"/>
    <w:rsid w:val="00F049C0"/>
    <w:rsid w:val="00F106AC"/>
    <w:rsid w:val="00F14809"/>
    <w:rsid w:val="00F2201D"/>
    <w:rsid w:val="00F32237"/>
    <w:rsid w:val="00F56F00"/>
    <w:rsid w:val="00F60BCA"/>
    <w:rsid w:val="00F63898"/>
    <w:rsid w:val="00F66A48"/>
    <w:rsid w:val="00F66AE9"/>
    <w:rsid w:val="00F72C15"/>
    <w:rsid w:val="00F74062"/>
    <w:rsid w:val="00F74396"/>
    <w:rsid w:val="00F74702"/>
    <w:rsid w:val="00F812C9"/>
    <w:rsid w:val="00F8432E"/>
    <w:rsid w:val="00F9093A"/>
    <w:rsid w:val="00F91AD1"/>
    <w:rsid w:val="00F96D0D"/>
    <w:rsid w:val="00FA0511"/>
    <w:rsid w:val="00FA2646"/>
    <w:rsid w:val="00FA3AB1"/>
    <w:rsid w:val="00FB2224"/>
    <w:rsid w:val="00FB74A5"/>
    <w:rsid w:val="00FC1FC1"/>
    <w:rsid w:val="00FD44D6"/>
    <w:rsid w:val="00FE29E2"/>
    <w:rsid w:val="00FF764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F1A7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2F49"/>
    <w:rPr>
      <w:sz w:val="24"/>
      <w:szCs w:val="24"/>
      <w:lang w:val="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F2CA3"/>
    <w:pPr>
      <w:ind w:left="720"/>
      <w:contextualSpacing/>
    </w:pPr>
  </w:style>
  <w:style w:type="character" w:styleId="Collegamentoipertestuale">
    <w:name w:val="Hyperlink"/>
    <w:uiPriority w:val="99"/>
    <w:unhideWhenUsed/>
    <w:rsid w:val="00D72FF0"/>
    <w:rPr>
      <w:color w:val="0000FF"/>
      <w:u w:val="single"/>
    </w:rPr>
  </w:style>
  <w:style w:type="character" w:styleId="Rimandocommento">
    <w:name w:val="annotation reference"/>
    <w:uiPriority w:val="99"/>
    <w:semiHidden/>
    <w:unhideWhenUsed/>
    <w:rsid w:val="00E66240"/>
    <w:rPr>
      <w:sz w:val="18"/>
      <w:szCs w:val="18"/>
    </w:rPr>
  </w:style>
  <w:style w:type="paragraph" w:styleId="Testocommento">
    <w:name w:val="annotation text"/>
    <w:basedOn w:val="Normale"/>
    <w:link w:val="TestocommentoCarattere"/>
    <w:uiPriority w:val="99"/>
    <w:semiHidden/>
    <w:unhideWhenUsed/>
    <w:rsid w:val="00E66240"/>
  </w:style>
  <w:style w:type="character" w:customStyle="1" w:styleId="TestocommentoCarattere">
    <w:name w:val="Testo commento Carattere"/>
    <w:link w:val="Testocommento"/>
    <w:uiPriority w:val="99"/>
    <w:semiHidden/>
    <w:rsid w:val="00E66240"/>
    <w:rPr>
      <w:sz w:val="24"/>
      <w:szCs w:val="24"/>
      <w:lang w:val="en-US"/>
    </w:rPr>
  </w:style>
  <w:style w:type="paragraph" w:styleId="Soggettocommento">
    <w:name w:val="annotation subject"/>
    <w:basedOn w:val="Testocommento"/>
    <w:next w:val="Testocommento"/>
    <w:link w:val="SoggettocommentoCarattere"/>
    <w:uiPriority w:val="99"/>
    <w:semiHidden/>
    <w:unhideWhenUsed/>
    <w:rsid w:val="00E66240"/>
    <w:rPr>
      <w:b/>
      <w:bCs/>
      <w:sz w:val="20"/>
      <w:szCs w:val="20"/>
    </w:rPr>
  </w:style>
  <w:style w:type="character" w:customStyle="1" w:styleId="SoggettocommentoCarattere">
    <w:name w:val="Soggetto commento Carattere"/>
    <w:link w:val="Soggettocommento"/>
    <w:uiPriority w:val="99"/>
    <w:semiHidden/>
    <w:rsid w:val="00E66240"/>
    <w:rPr>
      <w:b/>
      <w:bCs/>
      <w:sz w:val="24"/>
      <w:szCs w:val="24"/>
      <w:lang w:val="en-US"/>
    </w:rPr>
  </w:style>
  <w:style w:type="paragraph" w:styleId="Testofumetto">
    <w:name w:val="Balloon Text"/>
    <w:basedOn w:val="Normale"/>
    <w:link w:val="TestofumettoCarattere"/>
    <w:uiPriority w:val="99"/>
    <w:semiHidden/>
    <w:unhideWhenUsed/>
    <w:rsid w:val="00E66240"/>
    <w:rPr>
      <w:rFonts w:ascii="Lucida Grande" w:hAnsi="Lucida Grande" w:cs="Lucida Grande"/>
      <w:sz w:val="18"/>
      <w:szCs w:val="18"/>
    </w:rPr>
  </w:style>
  <w:style w:type="character" w:customStyle="1" w:styleId="TestofumettoCarattere">
    <w:name w:val="Testo fumetto Carattere"/>
    <w:link w:val="Testofumetto"/>
    <w:uiPriority w:val="99"/>
    <w:semiHidden/>
    <w:rsid w:val="00E66240"/>
    <w:rPr>
      <w:rFonts w:ascii="Lucida Grande" w:hAnsi="Lucida Grande" w:cs="Lucida Grande"/>
      <w:sz w:val="18"/>
      <w:szCs w:val="18"/>
      <w:lang w:val="en-US"/>
    </w:rPr>
  </w:style>
  <w:style w:type="character" w:customStyle="1" w:styleId="citation">
    <w:name w:val="citation"/>
    <w:rsid w:val="00BF4B7F"/>
  </w:style>
  <w:style w:type="character" w:customStyle="1" w:styleId="name">
    <w:name w:val="name"/>
    <w:rsid w:val="00BF4B7F"/>
  </w:style>
  <w:style w:type="character" w:customStyle="1" w:styleId="pubname">
    <w:name w:val="pub_name"/>
    <w:rsid w:val="00BF4B7F"/>
  </w:style>
  <w:style w:type="character" w:customStyle="1" w:styleId="pubinfo">
    <w:name w:val="pubinfo"/>
    <w:rsid w:val="00BF4B7F"/>
  </w:style>
  <w:style w:type="character" w:styleId="Collegamentovisitato">
    <w:name w:val="FollowedHyperlink"/>
    <w:uiPriority w:val="99"/>
    <w:semiHidden/>
    <w:unhideWhenUsed/>
    <w:rsid w:val="00C50CC5"/>
    <w:rPr>
      <w:color w:val="800080"/>
      <w:u w:val="single"/>
    </w:rPr>
  </w:style>
  <w:style w:type="table" w:styleId="Grigliatabella">
    <w:name w:val="Table Grid"/>
    <w:basedOn w:val="Tabellanormale"/>
    <w:uiPriority w:val="59"/>
    <w:rsid w:val="001D5A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character" w:customStyle="1" w:styleId="apple-converted-space">
    <w:name w:val="apple-converted-space"/>
    <w:rsid w:val="004B5A0F"/>
  </w:style>
  <w:style w:type="character" w:customStyle="1" w:styleId="apple-style-span">
    <w:name w:val="apple-style-span"/>
    <w:rsid w:val="004B5A0F"/>
  </w:style>
  <w:style w:type="character" w:customStyle="1" w:styleId="pubinfo2">
    <w:name w:val="pubinfo2"/>
    <w:rsid w:val="004B5A0F"/>
    <w:rPr>
      <w:color w:val="555555"/>
    </w:rPr>
  </w:style>
  <w:style w:type="paragraph" w:styleId="Intestazione">
    <w:name w:val="header"/>
    <w:basedOn w:val="Normale"/>
    <w:link w:val="IntestazioneCarattere"/>
    <w:uiPriority w:val="99"/>
    <w:unhideWhenUsed/>
    <w:rsid w:val="00D75994"/>
    <w:pPr>
      <w:tabs>
        <w:tab w:val="center" w:pos="4819"/>
        <w:tab w:val="right" w:pos="9638"/>
      </w:tabs>
    </w:pPr>
  </w:style>
  <w:style w:type="character" w:customStyle="1" w:styleId="IntestazioneCarattere">
    <w:name w:val="Intestazione Carattere"/>
    <w:link w:val="Intestazione"/>
    <w:uiPriority w:val="99"/>
    <w:rsid w:val="00D75994"/>
    <w:rPr>
      <w:sz w:val="24"/>
      <w:szCs w:val="24"/>
      <w:lang w:val="en-US"/>
    </w:rPr>
  </w:style>
  <w:style w:type="paragraph" w:styleId="Pidipagina">
    <w:name w:val="footer"/>
    <w:basedOn w:val="Normale"/>
    <w:link w:val="PidipaginaCarattere"/>
    <w:uiPriority w:val="99"/>
    <w:unhideWhenUsed/>
    <w:rsid w:val="00D75994"/>
    <w:pPr>
      <w:tabs>
        <w:tab w:val="center" w:pos="4819"/>
        <w:tab w:val="right" w:pos="9638"/>
      </w:tabs>
    </w:pPr>
  </w:style>
  <w:style w:type="character" w:customStyle="1" w:styleId="PidipaginaCarattere">
    <w:name w:val="Piè di pagina Carattere"/>
    <w:link w:val="Pidipagina"/>
    <w:uiPriority w:val="99"/>
    <w:rsid w:val="00D75994"/>
    <w:rPr>
      <w:sz w:val="24"/>
      <w:szCs w:val="24"/>
      <w:lang w:val="en-US"/>
    </w:rPr>
  </w:style>
  <w:style w:type="paragraph" w:styleId="Testonotaapidipagina">
    <w:name w:val="footnote text"/>
    <w:basedOn w:val="Normale"/>
    <w:link w:val="TestonotaapidipaginaCarattere"/>
    <w:uiPriority w:val="99"/>
    <w:unhideWhenUsed/>
    <w:rsid w:val="009E13FD"/>
    <w:rPr>
      <w:rFonts w:ascii="Cambria" w:hAnsi="Cambria"/>
    </w:rPr>
  </w:style>
  <w:style w:type="character" w:customStyle="1" w:styleId="TestonotaapidipaginaCarattere">
    <w:name w:val="Testo nota a piè di pagina Carattere"/>
    <w:link w:val="Testonotaapidipagina"/>
    <w:uiPriority w:val="99"/>
    <w:rsid w:val="009E13FD"/>
    <w:rPr>
      <w:rFonts w:ascii="Cambria" w:hAnsi="Cambria"/>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2F49"/>
    <w:rPr>
      <w:sz w:val="24"/>
      <w:szCs w:val="24"/>
      <w:lang w:val="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F2CA3"/>
    <w:pPr>
      <w:ind w:left="720"/>
      <w:contextualSpacing/>
    </w:pPr>
  </w:style>
  <w:style w:type="character" w:styleId="Collegamentoipertestuale">
    <w:name w:val="Hyperlink"/>
    <w:uiPriority w:val="99"/>
    <w:unhideWhenUsed/>
    <w:rsid w:val="00D72FF0"/>
    <w:rPr>
      <w:color w:val="0000FF"/>
      <w:u w:val="single"/>
    </w:rPr>
  </w:style>
  <w:style w:type="character" w:styleId="Rimandocommento">
    <w:name w:val="annotation reference"/>
    <w:uiPriority w:val="99"/>
    <w:semiHidden/>
    <w:unhideWhenUsed/>
    <w:rsid w:val="00E66240"/>
    <w:rPr>
      <w:sz w:val="18"/>
      <w:szCs w:val="18"/>
    </w:rPr>
  </w:style>
  <w:style w:type="paragraph" w:styleId="Testocommento">
    <w:name w:val="annotation text"/>
    <w:basedOn w:val="Normale"/>
    <w:link w:val="TestocommentoCarattere"/>
    <w:uiPriority w:val="99"/>
    <w:semiHidden/>
    <w:unhideWhenUsed/>
    <w:rsid w:val="00E66240"/>
  </w:style>
  <w:style w:type="character" w:customStyle="1" w:styleId="TestocommentoCarattere">
    <w:name w:val="Testo commento Carattere"/>
    <w:link w:val="Testocommento"/>
    <w:uiPriority w:val="99"/>
    <w:semiHidden/>
    <w:rsid w:val="00E66240"/>
    <w:rPr>
      <w:sz w:val="24"/>
      <w:szCs w:val="24"/>
      <w:lang w:val="en-US"/>
    </w:rPr>
  </w:style>
  <w:style w:type="paragraph" w:styleId="Soggettocommento">
    <w:name w:val="annotation subject"/>
    <w:basedOn w:val="Testocommento"/>
    <w:next w:val="Testocommento"/>
    <w:link w:val="SoggettocommentoCarattere"/>
    <w:uiPriority w:val="99"/>
    <w:semiHidden/>
    <w:unhideWhenUsed/>
    <w:rsid w:val="00E66240"/>
    <w:rPr>
      <w:b/>
      <w:bCs/>
      <w:sz w:val="20"/>
      <w:szCs w:val="20"/>
    </w:rPr>
  </w:style>
  <w:style w:type="character" w:customStyle="1" w:styleId="SoggettocommentoCarattere">
    <w:name w:val="Soggetto commento Carattere"/>
    <w:link w:val="Soggettocommento"/>
    <w:uiPriority w:val="99"/>
    <w:semiHidden/>
    <w:rsid w:val="00E66240"/>
    <w:rPr>
      <w:b/>
      <w:bCs/>
      <w:sz w:val="24"/>
      <w:szCs w:val="24"/>
      <w:lang w:val="en-US"/>
    </w:rPr>
  </w:style>
  <w:style w:type="paragraph" w:styleId="Testofumetto">
    <w:name w:val="Balloon Text"/>
    <w:basedOn w:val="Normale"/>
    <w:link w:val="TestofumettoCarattere"/>
    <w:uiPriority w:val="99"/>
    <w:semiHidden/>
    <w:unhideWhenUsed/>
    <w:rsid w:val="00E66240"/>
    <w:rPr>
      <w:rFonts w:ascii="Lucida Grande" w:hAnsi="Lucida Grande" w:cs="Lucida Grande"/>
      <w:sz w:val="18"/>
      <w:szCs w:val="18"/>
    </w:rPr>
  </w:style>
  <w:style w:type="character" w:customStyle="1" w:styleId="TestofumettoCarattere">
    <w:name w:val="Testo fumetto Carattere"/>
    <w:link w:val="Testofumetto"/>
    <w:uiPriority w:val="99"/>
    <w:semiHidden/>
    <w:rsid w:val="00E66240"/>
    <w:rPr>
      <w:rFonts w:ascii="Lucida Grande" w:hAnsi="Lucida Grande" w:cs="Lucida Grande"/>
      <w:sz w:val="18"/>
      <w:szCs w:val="18"/>
      <w:lang w:val="en-US"/>
    </w:rPr>
  </w:style>
  <w:style w:type="character" w:customStyle="1" w:styleId="citation">
    <w:name w:val="citation"/>
    <w:rsid w:val="00BF4B7F"/>
  </w:style>
  <w:style w:type="character" w:customStyle="1" w:styleId="name">
    <w:name w:val="name"/>
    <w:rsid w:val="00BF4B7F"/>
  </w:style>
  <w:style w:type="character" w:customStyle="1" w:styleId="pubname">
    <w:name w:val="pub_name"/>
    <w:rsid w:val="00BF4B7F"/>
  </w:style>
  <w:style w:type="character" w:customStyle="1" w:styleId="pubinfo">
    <w:name w:val="pubinfo"/>
    <w:rsid w:val="00BF4B7F"/>
  </w:style>
  <w:style w:type="character" w:styleId="Collegamentovisitato">
    <w:name w:val="FollowedHyperlink"/>
    <w:uiPriority w:val="99"/>
    <w:semiHidden/>
    <w:unhideWhenUsed/>
    <w:rsid w:val="00C50CC5"/>
    <w:rPr>
      <w:color w:val="800080"/>
      <w:u w:val="single"/>
    </w:rPr>
  </w:style>
  <w:style w:type="table" w:styleId="Grigliatabella">
    <w:name w:val="Table Grid"/>
    <w:basedOn w:val="Tabellanormale"/>
    <w:uiPriority w:val="59"/>
    <w:rsid w:val="001D5A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character" w:customStyle="1" w:styleId="apple-converted-space">
    <w:name w:val="apple-converted-space"/>
    <w:rsid w:val="004B5A0F"/>
  </w:style>
  <w:style w:type="character" w:customStyle="1" w:styleId="apple-style-span">
    <w:name w:val="apple-style-span"/>
    <w:rsid w:val="004B5A0F"/>
  </w:style>
  <w:style w:type="character" w:customStyle="1" w:styleId="pubinfo2">
    <w:name w:val="pubinfo2"/>
    <w:rsid w:val="004B5A0F"/>
    <w:rPr>
      <w:color w:val="555555"/>
    </w:rPr>
  </w:style>
  <w:style w:type="paragraph" w:styleId="Intestazione">
    <w:name w:val="header"/>
    <w:basedOn w:val="Normale"/>
    <w:link w:val="IntestazioneCarattere"/>
    <w:uiPriority w:val="99"/>
    <w:unhideWhenUsed/>
    <w:rsid w:val="00D75994"/>
    <w:pPr>
      <w:tabs>
        <w:tab w:val="center" w:pos="4819"/>
        <w:tab w:val="right" w:pos="9638"/>
      </w:tabs>
    </w:pPr>
  </w:style>
  <w:style w:type="character" w:customStyle="1" w:styleId="IntestazioneCarattere">
    <w:name w:val="Intestazione Carattere"/>
    <w:link w:val="Intestazione"/>
    <w:uiPriority w:val="99"/>
    <w:rsid w:val="00D75994"/>
    <w:rPr>
      <w:sz w:val="24"/>
      <w:szCs w:val="24"/>
      <w:lang w:val="en-US"/>
    </w:rPr>
  </w:style>
  <w:style w:type="paragraph" w:styleId="Pidipagina">
    <w:name w:val="footer"/>
    <w:basedOn w:val="Normale"/>
    <w:link w:val="PidipaginaCarattere"/>
    <w:uiPriority w:val="99"/>
    <w:unhideWhenUsed/>
    <w:rsid w:val="00D75994"/>
    <w:pPr>
      <w:tabs>
        <w:tab w:val="center" w:pos="4819"/>
        <w:tab w:val="right" w:pos="9638"/>
      </w:tabs>
    </w:pPr>
  </w:style>
  <w:style w:type="character" w:customStyle="1" w:styleId="PidipaginaCarattere">
    <w:name w:val="Piè di pagina Carattere"/>
    <w:link w:val="Pidipagina"/>
    <w:uiPriority w:val="99"/>
    <w:rsid w:val="00D75994"/>
    <w:rPr>
      <w:sz w:val="24"/>
      <w:szCs w:val="24"/>
      <w:lang w:val="en-US"/>
    </w:rPr>
  </w:style>
  <w:style w:type="paragraph" w:styleId="Testonotaapidipagina">
    <w:name w:val="footnote text"/>
    <w:basedOn w:val="Normale"/>
    <w:link w:val="TestonotaapidipaginaCarattere"/>
    <w:uiPriority w:val="99"/>
    <w:unhideWhenUsed/>
    <w:rsid w:val="009E13FD"/>
    <w:rPr>
      <w:rFonts w:ascii="Cambria" w:hAnsi="Cambria"/>
    </w:rPr>
  </w:style>
  <w:style w:type="character" w:customStyle="1" w:styleId="TestonotaapidipaginaCarattere">
    <w:name w:val="Testo nota a piè di pagina Carattere"/>
    <w:link w:val="Testonotaapidipagina"/>
    <w:uiPriority w:val="99"/>
    <w:rsid w:val="009E13FD"/>
    <w:rPr>
      <w:rFonts w:ascii="Cambria" w:hAnsi="Cambr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97589">
      <w:bodyDiv w:val="1"/>
      <w:marLeft w:val="0"/>
      <w:marRight w:val="0"/>
      <w:marTop w:val="0"/>
      <w:marBottom w:val="0"/>
      <w:divBdr>
        <w:top w:val="none" w:sz="0" w:space="0" w:color="auto"/>
        <w:left w:val="none" w:sz="0" w:space="0" w:color="auto"/>
        <w:bottom w:val="none" w:sz="0" w:space="0" w:color="auto"/>
        <w:right w:val="none" w:sz="0" w:space="0" w:color="auto"/>
      </w:divBdr>
      <w:divsChild>
        <w:div w:id="795368448">
          <w:marLeft w:val="0"/>
          <w:marRight w:val="0"/>
          <w:marTop w:val="0"/>
          <w:marBottom w:val="0"/>
          <w:divBdr>
            <w:top w:val="none" w:sz="0" w:space="0" w:color="auto"/>
            <w:left w:val="none" w:sz="0" w:space="0" w:color="auto"/>
            <w:bottom w:val="none" w:sz="0" w:space="0" w:color="auto"/>
            <w:right w:val="none" w:sz="0" w:space="0" w:color="auto"/>
          </w:divBdr>
        </w:div>
      </w:divsChild>
    </w:div>
    <w:div w:id="669796637">
      <w:bodyDiv w:val="1"/>
      <w:marLeft w:val="0"/>
      <w:marRight w:val="0"/>
      <w:marTop w:val="0"/>
      <w:marBottom w:val="0"/>
      <w:divBdr>
        <w:top w:val="none" w:sz="0" w:space="0" w:color="auto"/>
        <w:left w:val="none" w:sz="0" w:space="0" w:color="auto"/>
        <w:bottom w:val="none" w:sz="0" w:space="0" w:color="auto"/>
        <w:right w:val="none" w:sz="0" w:space="0" w:color="auto"/>
      </w:divBdr>
      <w:divsChild>
        <w:div w:id="652950603">
          <w:marLeft w:val="0"/>
          <w:marRight w:val="0"/>
          <w:marTop w:val="0"/>
          <w:marBottom w:val="0"/>
          <w:divBdr>
            <w:top w:val="none" w:sz="0" w:space="0" w:color="auto"/>
            <w:left w:val="none" w:sz="0" w:space="0" w:color="auto"/>
            <w:bottom w:val="none" w:sz="0" w:space="0" w:color="auto"/>
            <w:right w:val="none" w:sz="0" w:space="0" w:color="auto"/>
          </w:divBdr>
        </w:div>
      </w:divsChild>
    </w:div>
    <w:div w:id="1068186036">
      <w:bodyDiv w:val="1"/>
      <w:marLeft w:val="0"/>
      <w:marRight w:val="0"/>
      <w:marTop w:val="0"/>
      <w:marBottom w:val="0"/>
      <w:divBdr>
        <w:top w:val="none" w:sz="0" w:space="0" w:color="auto"/>
        <w:left w:val="none" w:sz="0" w:space="0" w:color="auto"/>
        <w:bottom w:val="none" w:sz="0" w:space="0" w:color="auto"/>
        <w:right w:val="none" w:sz="0" w:space="0" w:color="auto"/>
      </w:divBdr>
      <w:divsChild>
        <w:div w:id="512375860">
          <w:marLeft w:val="0"/>
          <w:marRight w:val="0"/>
          <w:marTop w:val="0"/>
          <w:marBottom w:val="0"/>
          <w:divBdr>
            <w:top w:val="none" w:sz="0" w:space="0" w:color="auto"/>
            <w:left w:val="none" w:sz="0" w:space="0" w:color="auto"/>
            <w:bottom w:val="none" w:sz="0" w:space="0" w:color="auto"/>
            <w:right w:val="none" w:sz="0" w:space="0" w:color="auto"/>
          </w:divBdr>
        </w:div>
      </w:divsChild>
    </w:div>
    <w:div w:id="1468543713">
      <w:bodyDiv w:val="1"/>
      <w:marLeft w:val="0"/>
      <w:marRight w:val="0"/>
      <w:marTop w:val="0"/>
      <w:marBottom w:val="0"/>
      <w:divBdr>
        <w:top w:val="none" w:sz="0" w:space="0" w:color="auto"/>
        <w:left w:val="none" w:sz="0" w:space="0" w:color="auto"/>
        <w:bottom w:val="none" w:sz="0" w:space="0" w:color="auto"/>
        <w:right w:val="none" w:sz="0" w:space="0" w:color="auto"/>
      </w:divBdr>
    </w:div>
    <w:div w:id="1489324766">
      <w:bodyDiv w:val="1"/>
      <w:marLeft w:val="0"/>
      <w:marRight w:val="0"/>
      <w:marTop w:val="0"/>
      <w:marBottom w:val="0"/>
      <w:divBdr>
        <w:top w:val="none" w:sz="0" w:space="0" w:color="auto"/>
        <w:left w:val="none" w:sz="0" w:space="0" w:color="auto"/>
        <w:bottom w:val="none" w:sz="0" w:space="0" w:color="auto"/>
        <w:right w:val="none" w:sz="0" w:space="0" w:color="auto"/>
      </w:divBdr>
    </w:div>
    <w:div w:id="19837762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andrea.onofri@uni-graz.at" TargetMode="External"/><Relationship Id="rId20" Type="http://schemas.openxmlformats.org/officeDocument/2006/relationships/hyperlink" Target="http://www.ucd.ie/library/elearning/plagiarism/story.html" TargetMode="External"/><Relationship Id="rId21" Type="http://schemas.openxmlformats.org/officeDocument/2006/relationships/hyperlink" Target="http://libguides.ucd.ie/ld.php?content_id=450286" TargetMode="External"/><Relationship Id="rId22" Type="http://schemas.openxmlformats.org/officeDocument/2006/relationships/hyperlink" Target="http://www.ucd.ie/library/elearning/refcite/Harvard/story.html" TargetMode="External"/><Relationship Id="rId23" Type="http://schemas.openxmlformats.org/officeDocument/2006/relationships/hyperlink" Target="http://www.ucd.ie/library/supporting_you/support_learning/plagiarism/" TargetMode="External"/><Relationship Id="rId24" Type="http://schemas.openxmlformats.org/officeDocument/2006/relationships/hyperlink" Target="http://www.ucd.ie/library/elearning/plagiarism/story.html" TargetMode="External"/><Relationship Id="rId25" Type="http://schemas.openxmlformats.org/officeDocument/2006/relationships/hyperlink" Target="http://libguides.ucd.ie/ld.php?content_id=450286" TargetMode="External"/><Relationship Id="rId26" Type="http://schemas.openxmlformats.org/officeDocument/2006/relationships/hyperlink" Target="http://www.ucd.ie/library/elearning/refcite/Harvard/story.html"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plato.stanford.edu/" TargetMode="External"/><Relationship Id="rId11" Type="http://schemas.openxmlformats.org/officeDocument/2006/relationships/hyperlink" Target="http://www.utm.edu/research/iep/" TargetMode="External"/><Relationship Id="rId12" Type="http://schemas.openxmlformats.org/officeDocument/2006/relationships/hyperlink" Target="http://philpapers.org/" TargetMode="External"/><Relationship Id="rId13" Type="http://schemas.openxmlformats.org/officeDocument/2006/relationships/hyperlink" Target="http://courses.dce.harvard.edu/~phils4/howtoread.html" TargetMode="External"/><Relationship Id="rId14" Type="http://schemas.openxmlformats.org/officeDocument/2006/relationships/hyperlink" Target="http://courses.dce.harvard.edu/~phils4/argument.html" TargetMode="External"/><Relationship Id="rId15" Type="http://schemas.openxmlformats.org/officeDocument/2006/relationships/hyperlink" Target="http://courses.dce.harvard.edu/~phils4/terms.html" TargetMode="External"/><Relationship Id="rId16" Type="http://schemas.openxmlformats.org/officeDocument/2006/relationships/hyperlink" Target="http://courses.dce.harvard.edu/~phils4/gnbargs.html" TargetMode="External"/><Relationship Id="rId17" Type="http://schemas.openxmlformats.org/officeDocument/2006/relationships/hyperlink" Target="http://courses.dce.harvard.edu/~phils4/analyses.html" TargetMode="External"/><Relationship Id="rId18" Type="http://schemas.openxmlformats.org/officeDocument/2006/relationships/hyperlink" Target="http://courses.dce.harvard.edu/~phils4/glossary.html" TargetMode="External"/><Relationship Id="rId19" Type="http://schemas.openxmlformats.org/officeDocument/2006/relationships/hyperlink" Target="http://www.ucd.ie/library/supporting_you/support_learning/plagiaris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ndonofri@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11</Pages>
  <Words>2220</Words>
  <Characters>12659</Characters>
  <Application>Microsoft Macintosh Word</Application>
  <DocSecurity>0</DocSecurity>
  <Lines>105</Lines>
  <Paragraphs>29</Paragraphs>
  <ScaleCrop>false</ScaleCrop>
  <HeadingPairs>
    <vt:vector size="4" baseType="variant">
      <vt:variant>
        <vt:lpstr>Titolo</vt:lpstr>
      </vt:variant>
      <vt:variant>
        <vt:i4>1</vt:i4>
      </vt:variant>
      <vt:variant>
        <vt:lpstr>Headings</vt:lpstr>
      </vt:variant>
      <vt:variant>
        <vt:i4>14</vt:i4>
      </vt:variant>
    </vt:vector>
  </HeadingPairs>
  <TitlesOfParts>
    <vt:vector size="15" baseType="lpstr">
      <vt:lpstr/>
      <vt:lpstr>Course instructor:</vt:lpstr>
      <vt:lpstr/>
      <vt:lpstr>Course description and aims</vt:lpstr>
      <vt:lpstr>Assessment</vt:lpstr>
      <vt:lpstr>Class structure</vt:lpstr>
      <vt:lpstr/>
      <vt:lpstr>Every session will last 90 minutes. In the first 60 min. I will give a lecture o</vt:lpstr>
      <vt:lpstr>How to prepare for this course</vt:lpstr>
      <vt:lpstr>Plagiarism</vt:lpstr>
      <vt:lpstr/>
      <vt:lpstr/>
      <vt:lpstr>Day and time:</vt:lpstr>
      <vt:lpstr/>
      <vt:lpstr>Venue:</vt:lpstr>
    </vt:vector>
  </TitlesOfParts>
  <Company>University of St. Andrews</Company>
  <LinksUpToDate>false</LinksUpToDate>
  <CharactersWithSpaces>14850</CharactersWithSpaces>
  <SharedDoc>false</SharedDoc>
  <HLinks>
    <vt:vector size="72" baseType="variant">
      <vt:variant>
        <vt:i4>4325461</vt:i4>
      </vt:variant>
      <vt:variant>
        <vt:i4>33</vt:i4>
      </vt:variant>
      <vt:variant>
        <vt:i4>0</vt:i4>
      </vt:variant>
      <vt:variant>
        <vt:i4>5</vt:i4>
      </vt:variant>
      <vt:variant>
        <vt:lpwstr>http://courses.dce.harvard.edu/~phils4/glossary.html</vt:lpwstr>
      </vt:variant>
      <vt:variant>
        <vt:lpwstr/>
      </vt:variant>
      <vt:variant>
        <vt:i4>5701712</vt:i4>
      </vt:variant>
      <vt:variant>
        <vt:i4>30</vt:i4>
      </vt:variant>
      <vt:variant>
        <vt:i4>0</vt:i4>
      </vt:variant>
      <vt:variant>
        <vt:i4>5</vt:i4>
      </vt:variant>
      <vt:variant>
        <vt:lpwstr>http://courses.dce.harvard.edu/~phils4/analyses.html</vt:lpwstr>
      </vt:variant>
      <vt:variant>
        <vt:lpwstr/>
      </vt:variant>
      <vt:variant>
        <vt:i4>8126473</vt:i4>
      </vt:variant>
      <vt:variant>
        <vt:i4>27</vt:i4>
      </vt:variant>
      <vt:variant>
        <vt:i4>0</vt:i4>
      </vt:variant>
      <vt:variant>
        <vt:i4>5</vt:i4>
      </vt:variant>
      <vt:variant>
        <vt:lpwstr>http://courses.dce.harvard.edu/~phils4/gnbargs.html</vt:lpwstr>
      </vt:variant>
      <vt:variant>
        <vt:lpwstr/>
      </vt:variant>
      <vt:variant>
        <vt:i4>852073</vt:i4>
      </vt:variant>
      <vt:variant>
        <vt:i4>24</vt:i4>
      </vt:variant>
      <vt:variant>
        <vt:i4>0</vt:i4>
      </vt:variant>
      <vt:variant>
        <vt:i4>5</vt:i4>
      </vt:variant>
      <vt:variant>
        <vt:lpwstr>http://courses.dce.harvard.edu/~phils4/terms.html</vt:lpwstr>
      </vt:variant>
      <vt:variant>
        <vt:lpwstr/>
      </vt:variant>
      <vt:variant>
        <vt:i4>5111876</vt:i4>
      </vt:variant>
      <vt:variant>
        <vt:i4>21</vt:i4>
      </vt:variant>
      <vt:variant>
        <vt:i4>0</vt:i4>
      </vt:variant>
      <vt:variant>
        <vt:i4>5</vt:i4>
      </vt:variant>
      <vt:variant>
        <vt:lpwstr>http://courses.dce.harvard.edu/~phils4/argument.html</vt:lpwstr>
      </vt:variant>
      <vt:variant>
        <vt:lpwstr/>
      </vt:variant>
      <vt:variant>
        <vt:i4>589929</vt:i4>
      </vt:variant>
      <vt:variant>
        <vt:i4>18</vt:i4>
      </vt:variant>
      <vt:variant>
        <vt:i4>0</vt:i4>
      </vt:variant>
      <vt:variant>
        <vt:i4>5</vt:i4>
      </vt:variant>
      <vt:variant>
        <vt:lpwstr>http://courses.dce.harvard.edu/~phils4/howtoread.html</vt:lpwstr>
      </vt:variant>
      <vt:variant>
        <vt:lpwstr/>
      </vt:variant>
      <vt:variant>
        <vt:i4>6488091</vt:i4>
      </vt:variant>
      <vt:variant>
        <vt:i4>15</vt:i4>
      </vt:variant>
      <vt:variant>
        <vt:i4>0</vt:i4>
      </vt:variant>
      <vt:variant>
        <vt:i4>5</vt:i4>
      </vt:variant>
      <vt:variant>
        <vt:lpwstr>http://courses.dce.harvard.edu/~phils4/pryorguidelines.html</vt:lpwstr>
      </vt:variant>
      <vt:variant>
        <vt:lpwstr/>
      </vt:variant>
      <vt:variant>
        <vt:i4>3342450</vt:i4>
      </vt:variant>
      <vt:variant>
        <vt:i4>12</vt:i4>
      </vt:variant>
      <vt:variant>
        <vt:i4>0</vt:i4>
      </vt:variant>
      <vt:variant>
        <vt:i4>5</vt:i4>
      </vt:variant>
      <vt:variant>
        <vt:lpwstr>http://philpapers.org/</vt:lpwstr>
      </vt:variant>
      <vt:variant>
        <vt:lpwstr/>
      </vt:variant>
      <vt:variant>
        <vt:i4>4522050</vt:i4>
      </vt:variant>
      <vt:variant>
        <vt:i4>9</vt:i4>
      </vt:variant>
      <vt:variant>
        <vt:i4>0</vt:i4>
      </vt:variant>
      <vt:variant>
        <vt:i4>5</vt:i4>
      </vt:variant>
      <vt:variant>
        <vt:lpwstr>http://www.utm.edu/research/iep/</vt:lpwstr>
      </vt:variant>
      <vt:variant>
        <vt:lpwstr/>
      </vt:variant>
      <vt:variant>
        <vt:i4>3539006</vt:i4>
      </vt:variant>
      <vt:variant>
        <vt:i4>6</vt:i4>
      </vt:variant>
      <vt:variant>
        <vt:i4>0</vt:i4>
      </vt:variant>
      <vt:variant>
        <vt:i4>5</vt:i4>
      </vt:variant>
      <vt:variant>
        <vt:lpwstr>http://plato.stanford.edu/</vt:lpwstr>
      </vt:variant>
      <vt:variant>
        <vt:lpwstr/>
      </vt:variant>
      <vt:variant>
        <vt:i4>852015</vt:i4>
      </vt:variant>
      <vt:variant>
        <vt:i4>3</vt:i4>
      </vt:variant>
      <vt:variant>
        <vt:i4>0</vt:i4>
      </vt:variant>
      <vt:variant>
        <vt:i4>5</vt:i4>
      </vt:variant>
      <vt:variant>
        <vt:lpwstr>mailto:andrea.onofri@uni-graz.at</vt:lpwstr>
      </vt:variant>
      <vt:variant>
        <vt:lpwstr/>
      </vt:variant>
      <vt:variant>
        <vt:i4>6422611</vt:i4>
      </vt:variant>
      <vt:variant>
        <vt:i4>0</vt:i4>
      </vt:variant>
      <vt:variant>
        <vt:i4>0</vt:i4>
      </vt:variant>
      <vt:variant>
        <vt:i4>5</vt:i4>
      </vt:variant>
      <vt:variant>
        <vt:lpwstr>mailto:andonofri@gmail.com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Onofri</dc:creator>
  <cp:keywords/>
  <dc:description/>
  <cp:lastModifiedBy>Andrea Onofri</cp:lastModifiedBy>
  <cp:revision>76</cp:revision>
  <dcterms:created xsi:type="dcterms:W3CDTF">2017-02-15T12:25:00Z</dcterms:created>
  <dcterms:modified xsi:type="dcterms:W3CDTF">2017-06-19T09:15:00Z</dcterms:modified>
</cp:coreProperties>
</file>